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0E1A" w:rsidRDefault="00A60E1A" w:rsidP="00A60E1A">
      <w:pPr>
        <w:widowControl/>
        <w:autoSpaceDE/>
        <w:autoSpaceDN/>
        <w:spacing w:after="200" w:line="276" w:lineRule="auto"/>
        <w:rPr>
          <w:b/>
          <w:bCs/>
          <w:sz w:val="24"/>
          <w:szCs w:val="24"/>
          <w:lang w:eastAsia="ru-RU"/>
        </w:rPr>
        <w:sectPr w:rsidR="00A60E1A" w:rsidSect="00A60E1A">
          <w:headerReference w:type="default" r:id="rId8"/>
          <w:type w:val="continuous"/>
          <w:pgSz w:w="11910" w:h="16840"/>
          <w:pgMar w:top="0" w:right="0" w:bottom="0" w:left="0" w:header="720" w:footer="720" w:gutter="0"/>
          <w:cols w:space="720"/>
          <w:titlePg/>
          <w:docGrid w:linePitch="299"/>
        </w:sectPr>
      </w:pPr>
      <w:r>
        <w:rPr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7536873" cy="10363200"/>
            <wp:effectExtent l="19050" t="0" r="6927" b="0"/>
            <wp:docPr id="3" name="Рисунок 3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6873" cy="1036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5187" w:rsidRPr="00666262" w:rsidRDefault="004D13B7" w:rsidP="006F5187">
      <w:pPr>
        <w:pStyle w:val="af0"/>
        <w:spacing w:before="0" w:line="240" w:lineRule="auto"/>
        <w:ind w:left="0" w:right="0"/>
        <w:rPr>
          <w:b/>
          <w:sz w:val="24"/>
          <w:szCs w:val="24"/>
        </w:rPr>
      </w:pPr>
      <w:proofErr w:type="gramStart"/>
      <w:r w:rsidRPr="00666262">
        <w:rPr>
          <w:sz w:val="24"/>
          <w:szCs w:val="24"/>
        </w:rPr>
        <w:lastRenderedPageBreak/>
        <w:t xml:space="preserve">Рабочая </w:t>
      </w:r>
      <w:r w:rsidRPr="00666262">
        <w:rPr>
          <w:color w:val="000000"/>
          <w:sz w:val="24"/>
          <w:szCs w:val="24"/>
        </w:rPr>
        <w:t>программа учебной дисциплины</w:t>
      </w:r>
      <w:r w:rsidRPr="00137528">
        <w:rPr>
          <w:b/>
          <w:color w:val="000000"/>
          <w:sz w:val="24"/>
          <w:szCs w:val="24"/>
        </w:rPr>
        <w:t xml:space="preserve"> </w:t>
      </w:r>
      <w:r>
        <w:rPr>
          <w:b/>
          <w:color w:val="000000"/>
          <w:sz w:val="24"/>
          <w:szCs w:val="24"/>
        </w:rPr>
        <w:t>ОП.02 Материаловедение</w:t>
      </w:r>
      <w:r w:rsidRPr="00666262">
        <w:rPr>
          <w:color w:val="000000"/>
          <w:sz w:val="24"/>
          <w:szCs w:val="24"/>
        </w:rPr>
        <w:t xml:space="preserve"> </w:t>
      </w:r>
      <w:r w:rsidRPr="00666262">
        <w:rPr>
          <w:sz w:val="24"/>
          <w:szCs w:val="24"/>
        </w:rPr>
        <w:t xml:space="preserve">разработана на основе Федерального  государственного  образовательного стандарта среднего профессионального образования </w:t>
      </w:r>
      <w:r w:rsidRPr="00666262">
        <w:rPr>
          <w:b/>
          <w:sz w:val="24"/>
          <w:szCs w:val="24"/>
        </w:rPr>
        <w:t>по профессии</w:t>
      </w:r>
      <w:r>
        <w:rPr>
          <w:b/>
          <w:sz w:val="24"/>
          <w:szCs w:val="24"/>
        </w:rPr>
        <w:t xml:space="preserve"> </w:t>
      </w:r>
      <w:r w:rsidRPr="00666262">
        <w:rPr>
          <w:b/>
          <w:sz w:val="24"/>
          <w:szCs w:val="24"/>
        </w:rPr>
        <w:t xml:space="preserve"> 23.01.07 </w:t>
      </w:r>
      <w:r>
        <w:rPr>
          <w:b/>
          <w:sz w:val="24"/>
          <w:szCs w:val="24"/>
        </w:rPr>
        <w:t xml:space="preserve"> </w:t>
      </w:r>
      <w:r w:rsidRPr="00666262">
        <w:rPr>
          <w:b/>
          <w:sz w:val="24"/>
          <w:szCs w:val="24"/>
        </w:rPr>
        <w:t>Машинист крана (крановщик)</w:t>
      </w:r>
      <w:r w:rsidRPr="00666262">
        <w:rPr>
          <w:i/>
          <w:color w:val="000000"/>
          <w:sz w:val="24"/>
          <w:szCs w:val="24"/>
        </w:rPr>
        <w:t xml:space="preserve">, </w:t>
      </w:r>
      <w:r>
        <w:rPr>
          <w:i/>
          <w:color w:val="000000"/>
          <w:sz w:val="24"/>
          <w:szCs w:val="24"/>
        </w:rPr>
        <w:t xml:space="preserve"> </w:t>
      </w:r>
      <w:r w:rsidRPr="00666262">
        <w:rPr>
          <w:sz w:val="24"/>
          <w:szCs w:val="24"/>
        </w:rPr>
        <w:t>утвержденного приказом Минобрнауки России</w:t>
      </w:r>
      <w:r>
        <w:rPr>
          <w:sz w:val="24"/>
          <w:szCs w:val="24"/>
        </w:rPr>
        <w:t xml:space="preserve"> </w:t>
      </w:r>
      <w:r w:rsidRPr="00666262">
        <w:rPr>
          <w:sz w:val="24"/>
          <w:szCs w:val="24"/>
        </w:rPr>
        <w:t xml:space="preserve">№ 847 от 02 августа 2013 года, зарегистрирован Министерством </w:t>
      </w:r>
      <w:r>
        <w:rPr>
          <w:sz w:val="24"/>
          <w:szCs w:val="24"/>
        </w:rPr>
        <w:t>юстиции 20 августа 2013 № 29674</w:t>
      </w:r>
      <w:r w:rsidRPr="00666262">
        <w:rPr>
          <w:sz w:val="24"/>
          <w:szCs w:val="24"/>
        </w:rPr>
        <w:t xml:space="preserve">. </w:t>
      </w:r>
      <w:r w:rsidR="006F5187" w:rsidRPr="0042131C">
        <w:rPr>
          <w:color w:val="auto"/>
          <w:sz w:val="24"/>
          <w:szCs w:val="24"/>
        </w:rPr>
        <w:t xml:space="preserve">утвержденного приказом Минобрнауки России № 847 от 02 августа 2013 года, зарегистрирован Министерством </w:t>
      </w:r>
      <w:r w:rsidR="006F5187">
        <w:rPr>
          <w:color w:val="auto"/>
          <w:sz w:val="24"/>
          <w:szCs w:val="24"/>
        </w:rPr>
        <w:t>юстиции 20 августа 2013 № 29674</w:t>
      </w:r>
      <w:r w:rsidR="006F5187" w:rsidRPr="0042131C">
        <w:rPr>
          <w:color w:val="auto"/>
          <w:sz w:val="24"/>
          <w:szCs w:val="24"/>
        </w:rPr>
        <w:t xml:space="preserve"> с </w:t>
      </w:r>
      <w:proofErr w:type="spellStart"/>
      <w:r w:rsidR="006F5187" w:rsidRPr="0042131C">
        <w:rPr>
          <w:color w:val="auto"/>
          <w:sz w:val="24"/>
          <w:szCs w:val="24"/>
        </w:rPr>
        <w:t>изм</w:t>
      </w:r>
      <w:proofErr w:type="spellEnd"/>
      <w:r w:rsidR="006F5187" w:rsidRPr="0042131C">
        <w:rPr>
          <w:color w:val="auto"/>
          <w:sz w:val="24"/>
          <w:szCs w:val="24"/>
        </w:rPr>
        <w:t>. 9</w:t>
      </w:r>
      <w:proofErr w:type="gramEnd"/>
      <w:r w:rsidR="006F5187" w:rsidRPr="0042131C">
        <w:rPr>
          <w:color w:val="auto"/>
          <w:sz w:val="24"/>
          <w:szCs w:val="24"/>
        </w:rPr>
        <w:t xml:space="preserve"> апреля 2015 г., 13 июля 2021 г., 1 сентября 2022 г. </w:t>
      </w:r>
      <w:r w:rsidR="006F5187" w:rsidRPr="0042131C">
        <w:rPr>
          <w:sz w:val="24"/>
          <w:szCs w:val="24"/>
        </w:rPr>
        <w:t xml:space="preserve"> с учётом примерной программы, разработанной Федеральным государственным бюджетным учреждением дополнительного профессионального образования «Учебно-методический центр по образованию на железнодорожном транспорте» (ФГБУ ДПО «УМЦ ЖДТ»).</w:t>
      </w:r>
    </w:p>
    <w:p w:rsidR="004D13B7" w:rsidRPr="00137528" w:rsidRDefault="004D13B7" w:rsidP="006F5187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/>
          <w:i/>
          <w:sz w:val="24"/>
          <w:szCs w:val="24"/>
          <w:lang w:eastAsia="ru-RU"/>
        </w:rPr>
      </w:pPr>
    </w:p>
    <w:p w:rsidR="004D13B7" w:rsidRDefault="004D13B7" w:rsidP="004D13B7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  <w:color w:val="000000"/>
          <w:sz w:val="24"/>
          <w:szCs w:val="24"/>
          <w:lang w:eastAsia="ru-RU"/>
        </w:rPr>
      </w:pPr>
    </w:p>
    <w:p w:rsidR="004D13B7" w:rsidRPr="00233B6E" w:rsidRDefault="004D13B7" w:rsidP="004D1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sz w:val="24"/>
          <w:szCs w:val="24"/>
          <w:lang w:eastAsia="ru-RU"/>
        </w:rPr>
      </w:pPr>
    </w:p>
    <w:p w:rsidR="004D13B7" w:rsidRPr="00233B6E" w:rsidRDefault="004D13B7" w:rsidP="004D1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sz w:val="24"/>
          <w:szCs w:val="24"/>
          <w:lang w:eastAsia="ru-RU"/>
        </w:rPr>
      </w:pPr>
      <w:r w:rsidRPr="00233B6E">
        <w:rPr>
          <w:sz w:val="24"/>
          <w:szCs w:val="24"/>
          <w:lang w:eastAsia="ru-RU"/>
        </w:rPr>
        <w:t>Организация-разработчик: ГБПОУ «Тверской колледж транспорта и сервиса» 170008 г. Тверь, ул. Озёрная, д.12</w:t>
      </w:r>
    </w:p>
    <w:p w:rsidR="004D13B7" w:rsidRPr="00233B6E" w:rsidRDefault="004D13B7" w:rsidP="004D1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sz w:val="24"/>
          <w:szCs w:val="24"/>
          <w:lang w:eastAsia="ru-RU"/>
        </w:rPr>
      </w:pPr>
    </w:p>
    <w:p w:rsidR="004D13B7" w:rsidRPr="00233B6E" w:rsidRDefault="004D13B7" w:rsidP="004D1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sz w:val="24"/>
          <w:szCs w:val="24"/>
          <w:lang w:eastAsia="ru-RU"/>
        </w:rPr>
      </w:pPr>
      <w:r w:rsidRPr="00233B6E">
        <w:rPr>
          <w:sz w:val="24"/>
          <w:szCs w:val="24"/>
          <w:lang w:eastAsia="ru-RU"/>
        </w:rPr>
        <w:t xml:space="preserve">Разработчик: Тюнева Елена Александровна, преподаватель </w:t>
      </w:r>
      <w:proofErr w:type="gramStart"/>
      <w:r w:rsidRPr="00233B6E">
        <w:rPr>
          <w:sz w:val="24"/>
          <w:szCs w:val="24"/>
          <w:lang w:eastAsia="ru-RU"/>
        </w:rPr>
        <w:t>высшей</w:t>
      </w:r>
      <w:proofErr w:type="gramEnd"/>
      <w:r w:rsidRPr="00233B6E">
        <w:rPr>
          <w:sz w:val="24"/>
          <w:szCs w:val="24"/>
          <w:lang w:eastAsia="ru-RU"/>
        </w:rPr>
        <w:t xml:space="preserve"> квалификационной</w:t>
      </w:r>
    </w:p>
    <w:p w:rsidR="004D13B7" w:rsidRPr="00233B6E" w:rsidRDefault="004D13B7" w:rsidP="004D1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sz w:val="24"/>
          <w:szCs w:val="24"/>
          <w:lang w:eastAsia="ru-RU"/>
        </w:rPr>
      </w:pPr>
      <w:r w:rsidRPr="00233B6E">
        <w:rPr>
          <w:sz w:val="24"/>
          <w:szCs w:val="24"/>
          <w:lang w:eastAsia="ru-RU"/>
        </w:rPr>
        <w:t>Категории</w:t>
      </w:r>
    </w:p>
    <w:p w:rsidR="005F2811" w:rsidRPr="00D12066" w:rsidRDefault="005F2811">
      <w:pPr>
        <w:rPr>
          <w:b/>
          <w:bCs/>
          <w:sz w:val="24"/>
          <w:szCs w:val="24"/>
          <w:lang w:eastAsia="ru-RU"/>
        </w:rPr>
      </w:pPr>
    </w:p>
    <w:p w:rsidR="005A419E" w:rsidRDefault="005A419E">
      <w:pPr>
        <w:rPr>
          <w:sz w:val="24"/>
        </w:rPr>
      </w:pPr>
    </w:p>
    <w:p w:rsidR="005A419E" w:rsidRDefault="005A419E">
      <w:pPr>
        <w:rPr>
          <w:sz w:val="24"/>
        </w:rPr>
      </w:pPr>
      <w:r>
        <w:rPr>
          <w:sz w:val="24"/>
        </w:rPr>
        <w:br w:type="page"/>
      </w:r>
    </w:p>
    <w:p w:rsidR="005A419E" w:rsidRDefault="005A419E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  <w:r w:rsidRPr="005A419E">
        <w:rPr>
          <w:b/>
          <w:sz w:val="24"/>
          <w:szCs w:val="24"/>
          <w:lang w:eastAsia="ru-RU"/>
        </w:rPr>
        <w:t>СОДЕРЖАНИЕ</w:t>
      </w:r>
    </w:p>
    <w:p w:rsidR="000E49FD" w:rsidRDefault="000E49FD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E49FD" w:rsidRDefault="000E49FD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43"/>
        <w:gridCol w:w="7681"/>
        <w:gridCol w:w="1251"/>
      </w:tblGrid>
      <w:tr w:rsidR="000E49FD" w:rsidRPr="00D12066" w:rsidTr="003C5065">
        <w:tc>
          <w:tcPr>
            <w:tcW w:w="675" w:type="dxa"/>
          </w:tcPr>
          <w:p w:rsidR="000E49FD" w:rsidRPr="00D12066" w:rsidRDefault="000E49FD" w:rsidP="000E49FD">
            <w:pPr>
              <w:pStyle w:val="a5"/>
              <w:widowControl/>
              <w:numPr>
                <w:ilvl w:val="0"/>
                <w:numId w:val="8"/>
              </w:numPr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080" w:type="dxa"/>
            <w:vAlign w:val="center"/>
          </w:tcPr>
          <w:p w:rsidR="000E49FD" w:rsidRPr="00D12066" w:rsidRDefault="000E49FD" w:rsidP="000E49FD">
            <w:pPr>
              <w:widowControl/>
              <w:autoSpaceDE/>
              <w:autoSpaceDN/>
              <w:spacing w:line="360" w:lineRule="auto"/>
              <w:rPr>
                <w:sz w:val="24"/>
                <w:szCs w:val="24"/>
                <w:lang w:eastAsia="ru-RU"/>
              </w:rPr>
            </w:pPr>
            <w:r w:rsidRPr="00D12066">
              <w:rPr>
                <w:sz w:val="24"/>
                <w:szCs w:val="24"/>
                <w:lang w:eastAsia="ru-RU"/>
              </w:rPr>
              <w:t>ОБЩАЯ ХАРАКТЕРИСТИКА РАБОЧЕЙ ПРОГРАММЫ УЧЕБНОЙ ДИСЦИПЛИНЫ</w:t>
            </w:r>
          </w:p>
        </w:tc>
        <w:tc>
          <w:tcPr>
            <w:tcW w:w="1311" w:type="dxa"/>
          </w:tcPr>
          <w:p w:rsidR="000E49FD" w:rsidRPr="00D12066" w:rsidRDefault="00584E89" w:rsidP="005A419E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  <w:r w:rsidRPr="00D12066">
              <w:rPr>
                <w:sz w:val="24"/>
                <w:szCs w:val="24"/>
                <w:lang w:eastAsia="ru-RU"/>
              </w:rPr>
              <w:t>4</w:t>
            </w:r>
          </w:p>
        </w:tc>
      </w:tr>
      <w:tr w:rsidR="000E49FD" w:rsidRPr="00D12066" w:rsidTr="003C5065">
        <w:trPr>
          <w:trHeight w:val="517"/>
        </w:trPr>
        <w:tc>
          <w:tcPr>
            <w:tcW w:w="675" w:type="dxa"/>
          </w:tcPr>
          <w:p w:rsidR="000E49FD" w:rsidRPr="00D12066" w:rsidRDefault="000E49FD" w:rsidP="000E49FD">
            <w:pPr>
              <w:pStyle w:val="a5"/>
              <w:widowControl/>
              <w:numPr>
                <w:ilvl w:val="0"/>
                <w:numId w:val="8"/>
              </w:numPr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080" w:type="dxa"/>
            <w:vAlign w:val="center"/>
          </w:tcPr>
          <w:p w:rsidR="000E49FD" w:rsidRPr="00D12066" w:rsidRDefault="000E49FD" w:rsidP="000E49FD">
            <w:pPr>
              <w:widowControl/>
              <w:autoSpaceDE/>
              <w:autoSpaceDN/>
              <w:spacing w:line="360" w:lineRule="auto"/>
              <w:ind w:left="709" w:hanging="709"/>
              <w:rPr>
                <w:sz w:val="24"/>
                <w:szCs w:val="24"/>
                <w:lang w:eastAsia="ru-RU"/>
              </w:rPr>
            </w:pPr>
            <w:r w:rsidRPr="00D12066">
              <w:rPr>
                <w:sz w:val="24"/>
                <w:szCs w:val="24"/>
                <w:lang w:eastAsia="ru-RU"/>
              </w:rPr>
              <w:t>СТРУКТУРА И СОДЕРЖАНИЕ УЧЕБНОЙ ДИСЦИПЛИНЫ</w:t>
            </w:r>
          </w:p>
        </w:tc>
        <w:tc>
          <w:tcPr>
            <w:tcW w:w="1311" w:type="dxa"/>
          </w:tcPr>
          <w:p w:rsidR="000E49FD" w:rsidRPr="00D12066" w:rsidRDefault="00B270D3" w:rsidP="005A419E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6</w:t>
            </w:r>
          </w:p>
        </w:tc>
      </w:tr>
      <w:tr w:rsidR="000E49FD" w:rsidRPr="00D12066" w:rsidTr="003C5065">
        <w:tc>
          <w:tcPr>
            <w:tcW w:w="675" w:type="dxa"/>
          </w:tcPr>
          <w:p w:rsidR="000E49FD" w:rsidRPr="00D12066" w:rsidRDefault="000E49FD" w:rsidP="000E49FD">
            <w:pPr>
              <w:pStyle w:val="a5"/>
              <w:widowControl/>
              <w:numPr>
                <w:ilvl w:val="0"/>
                <w:numId w:val="8"/>
              </w:numPr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080" w:type="dxa"/>
            <w:vAlign w:val="center"/>
          </w:tcPr>
          <w:p w:rsidR="000E49FD" w:rsidRPr="00D12066" w:rsidRDefault="000E49FD" w:rsidP="000E49FD">
            <w:pPr>
              <w:widowControl/>
              <w:autoSpaceDE/>
              <w:autoSpaceDN/>
              <w:spacing w:line="360" w:lineRule="auto"/>
              <w:rPr>
                <w:sz w:val="24"/>
                <w:szCs w:val="24"/>
                <w:lang w:eastAsia="ru-RU"/>
              </w:rPr>
            </w:pPr>
            <w:r w:rsidRPr="00D12066">
              <w:rPr>
                <w:sz w:val="24"/>
                <w:szCs w:val="24"/>
                <w:lang w:eastAsia="ru-RU"/>
              </w:rPr>
              <w:t>УСЛОВИЯ РЕАЛИЗАЦИИ УЧЕБНОЙ ДИСЦИПЛИНЫ</w:t>
            </w:r>
          </w:p>
        </w:tc>
        <w:tc>
          <w:tcPr>
            <w:tcW w:w="1311" w:type="dxa"/>
          </w:tcPr>
          <w:p w:rsidR="000E49FD" w:rsidRPr="00D12066" w:rsidRDefault="000C0FD4" w:rsidP="005A419E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10</w:t>
            </w:r>
          </w:p>
        </w:tc>
      </w:tr>
      <w:tr w:rsidR="000E49FD" w:rsidRPr="00D12066" w:rsidTr="003C5065">
        <w:tc>
          <w:tcPr>
            <w:tcW w:w="675" w:type="dxa"/>
          </w:tcPr>
          <w:p w:rsidR="000E49FD" w:rsidRPr="00D12066" w:rsidRDefault="000E49FD" w:rsidP="000E49FD">
            <w:pPr>
              <w:pStyle w:val="a5"/>
              <w:widowControl/>
              <w:numPr>
                <w:ilvl w:val="0"/>
                <w:numId w:val="8"/>
              </w:numPr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080" w:type="dxa"/>
            <w:vAlign w:val="center"/>
          </w:tcPr>
          <w:p w:rsidR="001A63C3" w:rsidRPr="00D12066" w:rsidRDefault="000E49FD" w:rsidP="001A63C3">
            <w:pPr>
              <w:widowControl/>
              <w:autoSpaceDE/>
              <w:autoSpaceDN/>
              <w:spacing w:line="360" w:lineRule="auto"/>
              <w:ind w:left="709" w:hanging="709"/>
              <w:jc w:val="both"/>
              <w:rPr>
                <w:sz w:val="24"/>
                <w:szCs w:val="24"/>
                <w:lang w:eastAsia="ru-RU"/>
              </w:rPr>
            </w:pPr>
            <w:r w:rsidRPr="00D12066">
              <w:rPr>
                <w:sz w:val="24"/>
                <w:szCs w:val="24"/>
                <w:lang w:eastAsia="ru-RU"/>
              </w:rPr>
              <w:t>КОНТРОЛЬ И ОЦЕН</w:t>
            </w:r>
            <w:r w:rsidR="001A63C3" w:rsidRPr="00D12066">
              <w:rPr>
                <w:sz w:val="24"/>
                <w:szCs w:val="24"/>
                <w:lang w:eastAsia="ru-RU"/>
              </w:rPr>
              <w:t xml:space="preserve">КА РЕЗУЛЬТАТОВ ОСВОЕНИЯ </w:t>
            </w:r>
            <w:proofErr w:type="gramStart"/>
            <w:r w:rsidR="001A63C3" w:rsidRPr="00D12066">
              <w:rPr>
                <w:sz w:val="24"/>
                <w:szCs w:val="24"/>
                <w:lang w:eastAsia="ru-RU"/>
              </w:rPr>
              <w:t>УЧЕБНОЙ</w:t>
            </w:r>
            <w:proofErr w:type="gramEnd"/>
          </w:p>
          <w:p w:rsidR="000E49FD" w:rsidRPr="00D12066" w:rsidRDefault="000E49FD" w:rsidP="001A63C3">
            <w:pPr>
              <w:widowControl/>
              <w:autoSpaceDE/>
              <w:autoSpaceDN/>
              <w:spacing w:line="360" w:lineRule="auto"/>
              <w:ind w:left="709" w:hanging="709"/>
              <w:jc w:val="both"/>
              <w:rPr>
                <w:sz w:val="24"/>
                <w:szCs w:val="24"/>
                <w:lang w:eastAsia="ru-RU"/>
              </w:rPr>
            </w:pPr>
            <w:r w:rsidRPr="00D12066">
              <w:rPr>
                <w:sz w:val="24"/>
                <w:szCs w:val="24"/>
                <w:lang w:eastAsia="ru-RU"/>
              </w:rPr>
              <w:t>ДИСЦИПЛИНЫ</w:t>
            </w:r>
          </w:p>
          <w:p w:rsidR="000E49FD" w:rsidRPr="00D12066" w:rsidRDefault="000E49FD" w:rsidP="000E49FD">
            <w:pPr>
              <w:widowControl/>
              <w:autoSpaceDE/>
              <w:autoSpaceDN/>
              <w:spacing w:line="360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1311" w:type="dxa"/>
          </w:tcPr>
          <w:p w:rsidR="000E49FD" w:rsidRPr="00D12066" w:rsidRDefault="000C0FD4" w:rsidP="005A419E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11</w:t>
            </w:r>
          </w:p>
        </w:tc>
      </w:tr>
    </w:tbl>
    <w:p w:rsidR="000E49FD" w:rsidRDefault="000E49FD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B270D3" w:rsidRPr="005A419E" w:rsidRDefault="00B270D3" w:rsidP="005A419E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5A419E" w:rsidRPr="005A419E" w:rsidRDefault="005A419E" w:rsidP="005A419E">
      <w:pPr>
        <w:widowControl/>
        <w:autoSpaceDE/>
        <w:autoSpaceDN/>
        <w:spacing w:line="276" w:lineRule="auto"/>
        <w:rPr>
          <w:b/>
          <w:sz w:val="24"/>
          <w:szCs w:val="24"/>
          <w:lang w:eastAsia="ru-RU"/>
        </w:rPr>
      </w:pPr>
    </w:p>
    <w:p w:rsidR="005A419E" w:rsidRPr="005A419E" w:rsidRDefault="005A419E" w:rsidP="005A419E">
      <w:pPr>
        <w:widowControl/>
        <w:autoSpaceDE/>
        <w:autoSpaceDN/>
        <w:spacing w:line="276" w:lineRule="auto"/>
        <w:jc w:val="both"/>
        <w:rPr>
          <w:b/>
          <w:sz w:val="24"/>
          <w:szCs w:val="24"/>
          <w:lang w:eastAsia="ru-RU"/>
        </w:rPr>
      </w:pPr>
    </w:p>
    <w:p w:rsidR="00F41E5D" w:rsidRDefault="00F41E5D">
      <w:pPr>
        <w:rPr>
          <w:sz w:val="24"/>
        </w:rPr>
        <w:sectPr w:rsidR="00F41E5D" w:rsidSect="00A60E1A">
          <w:pgSz w:w="11910" w:h="16840"/>
          <w:pgMar w:top="1134" w:right="850" w:bottom="1134" w:left="1701" w:header="720" w:footer="720" w:gutter="0"/>
          <w:cols w:space="720"/>
          <w:titlePg/>
          <w:docGrid w:linePitch="299"/>
        </w:sectPr>
      </w:pPr>
    </w:p>
    <w:p w:rsidR="00F41E5D" w:rsidRPr="00EE75F1" w:rsidRDefault="00B82FDA" w:rsidP="004D13B7">
      <w:pPr>
        <w:pStyle w:val="1"/>
        <w:tabs>
          <w:tab w:val="left" w:pos="563"/>
        </w:tabs>
        <w:spacing w:before="71"/>
        <w:ind w:left="0" w:right="1559"/>
        <w:jc w:val="both"/>
      </w:pPr>
      <w:r w:rsidRPr="00EE75F1">
        <w:t xml:space="preserve">1. </w:t>
      </w:r>
      <w:r w:rsidR="000E49FD" w:rsidRPr="00EE75F1">
        <w:t>ОБЩАЯ Х</w:t>
      </w:r>
      <w:r w:rsidR="004D13B7">
        <w:t xml:space="preserve">АРАКТЕРИСТИКА РАБОЧЕЙ ПРОГРАММЫ </w:t>
      </w:r>
      <w:r w:rsidR="000E49FD" w:rsidRPr="00EE75F1">
        <w:t>УЧЕБНОЙ</w:t>
      </w:r>
      <w:r w:rsidR="004D13B7">
        <w:t xml:space="preserve">  </w:t>
      </w:r>
      <w:r w:rsidR="000E49FD" w:rsidRPr="00EE75F1">
        <w:t>ДИСЦИПЛИНЫ</w:t>
      </w:r>
      <w:r w:rsidR="004D13B7">
        <w:t xml:space="preserve">  ОП.02</w:t>
      </w:r>
      <w:r w:rsidR="00D37B25" w:rsidRPr="00EE75F1">
        <w:t xml:space="preserve"> МАТЕРИАЛОВЕДЕНИЕ</w:t>
      </w:r>
    </w:p>
    <w:p w:rsidR="005A419E" w:rsidRPr="00EE75F1" w:rsidRDefault="005A419E" w:rsidP="005A419E">
      <w:pPr>
        <w:pStyle w:val="a5"/>
        <w:tabs>
          <w:tab w:val="left" w:pos="682"/>
        </w:tabs>
        <w:spacing w:line="274" w:lineRule="exact"/>
        <w:ind w:left="682" w:firstLine="0"/>
        <w:jc w:val="right"/>
        <w:rPr>
          <w:b/>
          <w:sz w:val="24"/>
          <w:szCs w:val="24"/>
        </w:rPr>
      </w:pPr>
    </w:p>
    <w:p w:rsidR="00F41E5D" w:rsidRPr="00EE75F1" w:rsidRDefault="00B82FDA" w:rsidP="00B82FDA">
      <w:pPr>
        <w:tabs>
          <w:tab w:val="left" w:pos="682"/>
        </w:tabs>
        <w:spacing w:line="274" w:lineRule="exact"/>
        <w:rPr>
          <w:b/>
          <w:sz w:val="24"/>
          <w:szCs w:val="24"/>
        </w:rPr>
      </w:pPr>
      <w:r w:rsidRPr="00EE75F1">
        <w:rPr>
          <w:b/>
          <w:sz w:val="24"/>
          <w:szCs w:val="24"/>
        </w:rPr>
        <w:t xml:space="preserve">1.1 </w:t>
      </w:r>
      <w:r w:rsidR="000E49FD" w:rsidRPr="00EE75F1">
        <w:rPr>
          <w:b/>
          <w:sz w:val="24"/>
          <w:szCs w:val="24"/>
        </w:rPr>
        <w:t>Область</w:t>
      </w:r>
      <w:r w:rsidR="004D13B7">
        <w:rPr>
          <w:b/>
          <w:sz w:val="24"/>
          <w:szCs w:val="24"/>
        </w:rPr>
        <w:t xml:space="preserve"> </w:t>
      </w:r>
      <w:r w:rsidR="000E49FD" w:rsidRPr="00EE75F1">
        <w:rPr>
          <w:b/>
          <w:sz w:val="24"/>
          <w:szCs w:val="24"/>
        </w:rPr>
        <w:t>применения</w:t>
      </w:r>
      <w:r w:rsidR="004D13B7">
        <w:rPr>
          <w:b/>
          <w:sz w:val="24"/>
          <w:szCs w:val="24"/>
        </w:rPr>
        <w:t xml:space="preserve"> </w:t>
      </w:r>
      <w:r w:rsidR="000E49FD" w:rsidRPr="00EE75F1">
        <w:rPr>
          <w:b/>
          <w:sz w:val="24"/>
          <w:szCs w:val="24"/>
        </w:rPr>
        <w:t>программы</w:t>
      </w:r>
    </w:p>
    <w:p w:rsidR="00E12FBA" w:rsidRPr="00EE75F1" w:rsidRDefault="00E12FBA" w:rsidP="004D13B7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000000"/>
          <w:sz w:val="24"/>
          <w:szCs w:val="24"/>
          <w:lang w:eastAsia="ru-RU"/>
        </w:rPr>
      </w:pPr>
      <w:r w:rsidRPr="00EE75F1">
        <w:rPr>
          <w:color w:val="000000"/>
          <w:sz w:val="24"/>
          <w:szCs w:val="24"/>
          <w:lang w:eastAsia="ru-RU"/>
        </w:rPr>
        <w:t>Рабочая про</w:t>
      </w:r>
      <w:r w:rsidR="004D13B7">
        <w:rPr>
          <w:color w:val="000000"/>
          <w:sz w:val="24"/>
          <w:szCs w:val="24"/>
          <w:lang w:eastAsia="ru-RU"/>
        </w:rPr>
        <w:t>грамма учебной дисциплины  ОП.02</w:t>
      </w:r>
      <w:r w:rsidRPr="00EE75F1">
        <w:rPr>
          <w:color w:val="000000"/>
          <w:sz w:val="24"/>
          <w:szCs w:val="24"/>
          <w:lang w:eastAsia="ru-RU"/>
        </w:rPr>
        <w:t xml:space="preserve"> «Материаловедение» является обязательной частью общепрофессионального цикла основной образовательной программы в соответствии с ФГОС СПО по профессии </w:t>
      </w:r>
      <w:r w:rsidR="004D13B7" w:rsidRPr="00032F8C">
        <w:rPr>
          <w:b/>
          <w:sz w:val="24"/>
          <w:szCs w:val="24"/>
          <w:lang w:eastAsia="ru-RU"/>
        </w:rPr>
        <w:t>23.01.07 Машинист крана (крановщик).</w:t>
      </w:r>
    </w:p>
    <w:p w:rsidR="005A419E" w:rsidRPr="00EE75F1" w:rsidRDefault="004D13B7" w:rsidP="00B82FDA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after="60"/>
        <w:jc w:val="both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 xml:space="preserve">Учебная дисциплина ОП.02 </w:t>
      </w:r>
      <w:r w:rsidR="005A419E" w:rsidRPr="00EE75F1">
        <w:rPr>
          <w:color w:val="000000"/>
          <w:sz w:val="24"/>
          <w:szCs w:val="24"/>
          <w:lang w:eastAsia="ru-RU"/>
        </w:rPr>
        <w:t xml:space="preserve">Материаловедение» наряду с учебными дисциплинами </w:t>
      </w:r>
    </w:p>
    <w:p w:rsidR="005A419E" w:rsidRPr="00EE75F1" w:rsidRDefault="005A419E" w:rsidP="005A419E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after="60"/>
        <w:jc w:val="both"/>
        <w:rPr>
          <w:color w:val="000000"/>
          <w:sz w:val="24"/>
          <w:szCs w:val="24"/>
          <w:lang w:eastAsia="ru-RU"/>
        </w:rPr>
      </w:pPr>
      <w:r w:rsidRPr="00EE75F1">
        <w:rPr>
          <w:color w:val="000000"/>
          <w:sz w:val="24"/>
          <w:szCs w:val="24"/>
          <w:lang w:eastAsia="ru-RU"/>
        </w:rPr>
        <w:t xml:space="preserve">общепрофессионального цикла обеспечивает формирование </w:t>
      </w:r>
      <w:proofErr w:type="gramStart"/>
      <w:r w:rsidRPr="00EE75F1">
        <w:rPr>
          <w:color w:val="000000"/>
          <w:sz w:val="24"/>
          <w:szCs w:val="24"/>
          <w:lang w:eastAsia="ru-RU"/>
        </w:rPr>
        <w:t>общих</w:t>
      </w:r>
      <w:proofErr w:type="gramEnd"/>
      <w:r w:rsidRPr="00EE75F1">
        <w:rPr>
          <w:color w:val="000000"/>
          <w:sz w:val="24"/>
          <w:szCs w:val="24"/>
          <w:lang w:eastAsia="ru-RU"/>
        </w:rPr>
        <w:t xml:space="preserve"> и профессиональных </w:t>
      </w:r>
    </w:p>
    <w:p w:rsidR="005A419E" w:rsidRPr="00EE75F1" w:rsidRDefault="005A419E" w:rsidP="005A419E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after="60"/>
        <w:jc w:val="both"/>
        <w:rPr>
          <w:color w:val="000000"/>
          <w:sz w:val="24"/>
          <w:szCs w:val="24"/>
          <w:lang w:eastAsia="ru-RU"/>
        </w:rPr>
      </w:pPr>
      <w:r w:rsidRPr="00EE75F1">
        <w:rPr>
          <w:color w:val="000000"/>
          <w:sz w:val="24"/>
          <w:szCs w:val="24"/>
          <w:lang w:eastAsia="ru-RU"/>
        </w:rPr>
        <w:t xml:space="preserve">компетенций для дальнейшего освоения профессиональных модулей.  </w:t>
      </w:r>
    </w:p>
    <w:p w:rsidR="00E12FBA" w:rsidRPr="00EE75F1" w:rsidRDefault="00E12FBA" w:rsidP="005A419E">
      <w:pPr>
        <w:widowControl/>
        <w:autoSpaceDE/>
        <w:autoSpaceDN/>
        <w:spacing w:line="276" w:lineRule="auto"/>
        <w:jc w:val="both"/>
        <w:rPr>
          <w:b/>
          <w:sz w:val="24"/>
          <w:szCs w:val="24"/>
          <w:lang w:eastAsia="ru-RU"/>
        </w:rPr>
      </w:pPr>
    </w:p>
    <w:p w:rsidR="005A419E" w:rsidRPr="00EE75F1" w:rsidRDefault="005A419E" w:rsidP="005A419E">
      <w:pPr>
        <w:widowControl/>
        <w:autoSpaceDE/>
        <w:autoSpaceDN/>
        <w:spacing w:line="276" w:lineRule="auto"/>
        <w:jc w:val="both"/>
        <w:rPr>
          <w:b/>
          <w:sz w:val="24"/>
          <w:szCs w:val="24"/>
          <w:lang w:eastAsia="ru-RU"/>
        </w:rPr>
      </w:pPr>
      <w:r w:rsidRPr="00EE75F1">
        <w:rPr>
          <w:b/>
          <w:sz w:val="24"/>
          <w:szCs w:val="24"/>
          <w:lang w:eastAsia="ru-RU"/>
        </w:rPr>
        <w:t>1.2. Цель и планируемые результаты освоения дисциплины:</w:t>
      </w:r>
    </w:p>
    <w:p w:rsidR="005A419E" w:rsidRDefault="005A419E" w:rsidP="005A419E">
      <w:pPr>
        <w:widowControl/>
        <w:autoSpaceDE/>
        <w:autoSpaceDN/>
        <w:spacing w:line="276" w:lineRule="auto"/>
        <w:jc w:val="both"/>
        <w:rPr>
          <w:b/>
          <w:sz w:val="24"/>
          <w:szCs w:val="24"/>
          <w:lang w:eastAsia="ru-RU"/>
        </w:rPr>
      </w:pPr>
      <w:r w:rsidRPr="00EE75F1">
        <w:rPr>
          <w:b/>
          <w:sz w:val="24"/>
          <w:szCs w:val="24"/>
          <w:lang w:eastAsia="ru-RU"/>
        </w:rPr>
        <w:t>Уметь:</w:t>
      </w:r>
    </w:p>
    <w:p w:rsidR="00B653EA" w:rsidRPr="006F5187" w:rsidRDefault="00B653EA" w:rsidP="00B653EA">
      <w:pPr>
        <w:pStyle w:val="a5"/>
        <w:widowControl/>
        <w:numPr>
          <w:ilvl w:val="0"/>
          <w:numId w:val="12"/>
        </w:numPr>
        <w:autoSpaceDE/>
        <w:autoSpaceDN/>
        <w:spacing w:line="276" w:lineRule="auto"/>
        <w:jc w:val="both"/>
        <w:rPr>
          <w:sz w:val="24"/>
          <w:szCs w:val="24"/>
          <w:u w:val="single"/>
          <w:lang w:eastAsia="ru-RU"/>
        </w:rPr>
      </w:pPr>
      <w:r w:rsidRPr="006F5187">
        <w:rPr>
          <w:sz w:val="24"/>
          <w:szCs w:val="24"/>
          <w:u w:val="single"/>
          <w:lang w:eastAsia="ru-RU"/>
        </w:rPr>
        <w:t xml:space="preserve">определять </w:t>
      </w:r>
      <w:proofErr w:type="gramStart"/>
      <w:r w:rsidRPr="006F5187">
        <w:rPr>
          <w:sz w:val="24"/>
          <w:szCs w:val="24"/>
          <w:u w:val="single"/>
          <w:lang w:eastAsia="ru-RU"/>
        </w:rPr>
        <w:t>материал</w:t>
      </w:r>
      <w:proofErr w:type="gramEnd"/>
      <w:r w:rsidRPr="006F5187">
        <w:rPr>
          <w:sz w:val="24"/>
          <w:szCs w:val="24"/>
          <w:u w:val="single"/>
          <w:lang w:eastAsia="ru-RU"/>
        </w:rPr>
        <w:t xml:space="preserve"> из которого сделаны детали;</w:t>
      </w:r>
    </w:p>
    <w:p w:rsidR="00B653EA" w:rsidRPr="006F5187" w:rsidRDefault="00B653EA" w:rsidP="00B653EA">
      <w:pPr>
        <w:pStyle w:val="a5"/>
        <w:widowControl/>
        <w:numPr>
          <w:ilvl w:val="0"/>
          <w:numId w:val="12"/>
        </w:numPr>
        <w:autoSpaceDE/>
        <w:autoSpaceDN/>
        <w:spacing w:line="276" w:lineRule="auto"/>
        <w:jc w:val="both"/>
        <w:rPr>
          <w:sz w:val="24"/>
          <w:szCs w:val="24"/>
          <w:u w:val="single"/>
          <w:lang w:eastAsia="ru-RU"/>
        </w:rPr>
      </w:pPr>
      <w:r w:rsidRPr="006F5187">
        <w:rPr>
          <w:sz w:val="24"/>
          <w:szCs w:val="24"/>
          <w:u w:val="single"/>
          <w:lang w:eastAsia="ru-RU"/>
        </w:rPr>
        <w:t>определять вид топлива, вид масел;</w:t>
      </w:r>
    </w:p>
    <w:p w:rsidR="005A419E" w:rsidRPr="00B653EA" w:rsidRDefault="005A419E" w:rsidP="005A419E">
      <w:pPr>
        <w:widowControl/>
        <w:autoSpaceDE/>
        <w:autoSpaceDN/>
        <w:spacing w:line="276" w:lineRule="auto"/>
        <w:jc w:val="both"/>
        <w:rPr>
          <w:b/>
          <w:sz w:val="24"/>
          <w:szCs w:val="24"/>
          <w:lang w:eastAsia="ru-RU"/>
        </w:rPr>
      </w:pPr>
      <w:r w:rsidRPr="00B653EA">
        <w:rPr>
          <w:b/>
          <w:sz w:val="24"/>
          <w:szCs w:val="24"/>
          <w:lang w:eastAsia="ru-RU"/>
        </w:rPr>
        <w:t>Знать:</w:t>
      </w:r>
    </w:p>
    <w:p w:rsidR="00BC395C" w:rsidRDefault="00B653EA" w:rsidP="00B653EA">
      <w:pPr>
        <w:pStyle w:val="a5"/>
        <w:widowControl/>
        <w:numPr>
          <w:ilvl w:val="0"/>
          <w:numId w:val="13"/>
        </w:numPr>
        <w:autoSpaceDE/>
        <w:autoSpaceDN/>
        <w:spacing w:line="276" w:lineRule="auto"/>
        <w:jc w:val="both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>материалы, их свойства, применение;</w:t>
      </w:r>
    </w:p>
    <w:p w:rsidR="00B653EA" w:rsidRPr="00B653EA" w:rsidRDefault="00B653EA" w:rsidP="00B653EA">
      <w:pPr>
        <w:pStyle w:val="a5"/>
        <w:widowControl/>
        <w:numPr>
          <w:ilvl w:val="0"/>
          <w:numId w:val="13"/>
        </w:numPr>
        <w:autoSpaceDE/>
        <w:autoSpaceDN/>
        <w:spacing w:line="276" w:lineRule="auto"/>
        <w:jc w:val="both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>виды топлива</w:t>
      </w:r>
      <w:proofErr w:type="gramStart"/>
      <w:r>
        <w:rPr>
          <w:sz w:val="24"/>
          <w:szCs w:val="24"/>
          <w:lang w:eastAsia="ru-RU"/>
        </w:rPr>
        <w:t>.</w:t>
      </w:r>
      <w:proofErr w:type="gramEnd"/>
      <w:r>
        <w:rPr>
          <w:sz w:val="24"/>
          <w:szCs w:val="24"/>
          <w:lang w:eastAsia="ru-RU"/>
        </w:rPr>
        <w:t xml:space="preserve"> </w:t>
      </w:r>
      <w:proofErr w:type="gramStart"/>
      <w:r>
        <w:rPr>
          <w:sz w:val="24"/>
          <w:szCs w:val="24"/>
          <w:lang w:eastAsia="ru-RU"/>
        </w:rPr>
        <w:t>м</w:t>
      </w:r>
      <w:proofErr w:type="gramEnd"/>
      <w:r>
        <w:rPr>
          <w:sz w:val="24"/>
          <w:szCs w:val="24"/>
          <w:lang w:eastAsia="ru-RU"/>
        </w:rPr>
        <w:t>асел</w:t>
      </w:r>
    </w:p>
    <w:p w:rsidR="005A419E" w:rsidRPr="00EE75F1" w:rsidRDefault="005A419E" w:rsidP="005A419E">
      <w:pPr>
        <w:widowControl/>
        <w:autoSpaceDE/>
        <w:autoSpaceDN/>
        <w:spacing w:line="276" w:lineRule="auto"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Содержание дисциплины направлено:</w:t>
      </w:r>
    </w:p>
    <w:p w:rsidR="005A419E" w:rsidRPr="00EE75F1" w:rsidRDefault="005A419E" w:rsidP="005A419E">
      <w:pPr>
        <w:widowControl/>
        <w:autoSpaceDE/>
        <w:autoSpaceDN/>
        <w:spacing w:line="276" w:lineRule="auto"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 xml:space="preserve">-  на </w:t>
      </w:r>
      <w:r w:rsidRPr="00EE75F1">
        <w:rPr>
          <w:b/>
          <w:sz w:val="24"/>
          <w:szCs w:val="24"/>
          <w:lang w:eastAsia="ru-RU"/>
        </w:rPr>
        <w:t>формирование элементов общих и профессиональных компетенций</w:t>
      </w:r>
      <w:r w:rsidRPr="00EE75F1">
        <w:rPr>
          <w:sz w:val="24"/>
          <w:szCs w:val="24"/>
          <w:lang w:eastAsia="ru-RU"/>
        </w:rPr>
        <w:t>:</w:t>
      </w:r>
    </w:p>
    <w:p w:rsidR="00194A7D" w:rsidRPr="00EE75F1" w:rsidRDefault="00194A7D" w:rsidP="005A419E">
      <w:pPr>
        <w:widowControl/>
        <w:autoSpaceDE/>
        <w:autoSpaceDN/>
        <w:spacing w:line="276" w:lineRule="auto"/>
        <w:jc w:val="both"/>
        <w:rPr>
          <w:sz w:val="24"/>
          <w:szCs w:val="24"/>
          <w:lang w:eastAsia="ru-RU"/>
        </w:rPr>
      </w:pPr>
    </w:p>
    <w:tbl>
      <w:tblPr>
        <w:tblpPr w:leftFromText="181" w:rightFromText="181" w:vertAnchor="text" w:tblpX="108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93"/>
        <w:gridCol w:w="8329"/>
      </w:tblGrid>
      <w:tr w:rsidR="005A419E" w:rsidRPr="00EE75F1" w:rsidTr="00B270D3">
        <w:trPr>
          <w:trHeight w:val="564"/>
        </w:trPr>
        <w:tc>
          <w:tcPr>
            <w:tcW w:w="993" w:type="dxa"/>
          </w:tcPr>
          <w:p w:rsidR="005A419E" w:rsidRPr="00EE75F1" w:rsidRDefault="005A419E" w:rsidP="00EE75F1">
            <w:pPr>
              <w:keepNext/>
              <w:widowControl/>
              <w:autoSpaceDE/>
              <w:autoSpaceDN/>
              <w:spacing w:after="60"/>
              <w:outlineLvl w:val="1"/>
              <w:rPr>
                <w:bCs/>
                <w:i/>
                <w:iCs/>
                <w:color w:val="FF0000"/>
                <w:sz w:val="24"/>
                <w:szCs w:val="24"/>
                <w:lang w:eastAsia="ru-RU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>ОК 01.</w:t>
            </w:r>
          </w:p>
        </w:tc>
        <w:tc>
          <w:tcPr>
            <w:tcW w:w="8329" w:type="dxa"/>
          </w:tcPr>
          <w:p w:rsidR="005A419E" w:rsidRPr="00EE75F1" w:rsidRDefault="005A419E" w:rsidP="00EE75F1">
            <w:pPr>
              <w:widowControl/>
              <w:autoSpaceDE/>
              <w:autoSpaceDN/>
              <w:spacing w:after="200"/>
              <w:rPr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>Выбирать способы решения задач профессиональной деятельности, применительно к различным контекстам.</w:t>
            </w:r>
          </w:p>
        </w:tc>
      </w:tr>
      <w:tr w:rsidR="005A419E" w:rsidRPr="00EE75F1" w:rsidTr="00B270D3">
        <w:trPr>
          <w:trHeight w:val="787"/>
        </w:trPr>
        <w:tc>
          <w:tcPr>
            <w:tcW w:w="993" w:type="dxa"/>
          </w:tcPr>
          <w:p w:rsidR="005A419E" w:rsidRPr="00EE75F1" w:rsidRDefault="005A419E" w:rsidP="00EE75F1">
            <w:pPr>
              <w:keepNext/>
              <w:widowControl/>
              <w:autoSpaceDE/>
              <w:autoSpaceDN/>
              <w:spacing w:after="60"/>
              <w:outlineLvl w:val="1"/>
              <w:rPr>
                <w:bCs/>
                <w:i/>
                <w:iCs/>
                <w:sz w:val="24"/>
                <w:szCs w:val="24"/>
                <w:lang w:eastAsia="ru-RU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>ОК 02.</w:t>
            </w:r>
          </w:p>
        </w:tc>
        <w:tc>
          <w:tcPr>
            <w:tcW w:w="8329" w:type="dxa"/>
          </w:tcPr>
          <w:p w:rsidR="005A419E" w:rsidRPr="00EE75F1" w:rsidRDefault="005A419E" w:rsidP="00EE75F1">
            <w:pPr>
              <w:widowControl/>
              <w:autoSpaceDE/>
              <w:autoSpaceDN/>
              <w:spacing w:after="200"/>
              <w:rPr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>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  <w:r w:rsidR="00D37B25" w:rsidRPr="00EE75F1">
              <w:rPr>
                <w:sz w:val="24"/>
                <w:szCs w:val="24"/>
                <w:lang w:eastAsia="ru-RU"/>
              </w:rPr>
              <w:t>.</w:t>
            </w:r>
          </w:p>
        </w:tc>
      </w:tr>
      <w:tr w:rsidR="005A419E" w:rsidRPr="00EE75F1" w:rsidTr="00B270D3">
        <w:tc>
          <w:tcPr>
            <w:tcW w:w="993" w:type="dxa"/>
          </w:tcPr>
          <w:p w:rsidR="005A419E" w:rsidRPr="00EE75F1" w:rsidRDefault="005A419E" w:rsidP="00EE75F1">
            <w:pPr>
              <w:keepNext/>
              <w:widowControl/>
              <w:autoSpaceDE/>
              <w:autoSpaceDN/>
              <w:spacing w:after="60"/>
              <w:outlineLvl w:val="1"/>
              <w:rPr>
                <w:bCs/>
                <w:i/>
                <w:iCs/>
                <w:sz w:val="24"/>
                <w:szCs w:val="24"/>
                <w:lang w:eastAsia="ru-RU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>ОК 03.</w:t>
            </w:r>
          </w:p>
        </w:tc>
        <w:tc>
          <w:tcPr>
            <w:tcW w:w="8329" w:type="dxa"/>
          </w:tcPr>
          <w:p w:rsidR="005A419E" w:rsidRPr="00EE75F1" w:rsidRDefault="005A419E" w:rsidP="00EE75F1">
            <w:pPr>
              <w:widowControl/>
              <w:autoSpaceDE/>
              <w:autoSpaceDN/>
              <w:spacing w:after="200"/>
              <w:rPr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</w:tr>
      <w:tr w:rsidR="005A419E" w:rsidRPr="00EE75F1" w:rsidTr="00B270D3">
        <w:tc>
          <w:tcPr>
            <w:tcW w:w="993" w:type="dxa"/>
          </w:tcPr>
          <w:p w:rsidR="005A419E" w:rsidRPr="00EE75F1" w:rsidRDefault="005A419E" w:rsidP="00EE75F1">
            <w:pPr>
              <w:keepNext/>
              <w:widowControl/>
              <w:autoSpaceDE/>
              <w:autoSpaceDN/>
              <w:spacing w:after="60"/>
              <w:outlineLvl w:val="1"/>
              <w:rPr>
                <w:bCs/>
                <w:i/>
                <w:iCs/>
                <w:sz w:val="24"/>
                <w:szCs w:val="24"/>
                <w:lang w:eastAsia="ru-RU"/>
              </w:rPr>
            </w:pPr>
            <w:r w:rsidRPr="00EE75F1">
              <w:rPr>
                <w:bCs/>
                <w:iCs/>
                <w:sz w:val="24"/>
                <w:szCs w:val="24"/>
                <w:lang w:eastAsia="ru-RU"/>
              </w:rPr>
              <w:t>ОК 04.</w:t>
            </w:r>
          </w:p>
        </w:tc>
        <w:tc>
          <w:tcPr>
            <w:tcW w:w="8329" w:type="dxa"/>
          </w:tcPr>
          <w:p w:rsidR="005A419E" w:rsidRPr="00EE75F1" w:rsidRDefault="005A419E" w:rsidP="00EE75F1">
            <w:pPr>
              <w:widowControl/>
              <w:autoSpaceDE/>
              <w:autoSpaceDN/>
              <w:spacing w:after="200"/>
              <w:rPr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 xml:space="preserve">Эффективно взаимодействовать и работать в коллективе и команде. </w:t>
            </w:r>
          </w:p>
        </w:tc>
      </w:tr>
      <w:tr w:rsidR="005A419E" w:rsidRPr="00EE75F1" w:rsidTr="00B270D3">
        <w:trPr>
          <w:trHeight w:val="515"/>
        </w:trPr>
        <w:tc>
          <w:tcPr>
            <w:tcW w:w="993" w:type="dxa"/>
          </w:tcPr>
          <w:p w:rsidR="005A419E" w:rsidRPr="00EE75F1" w:rsidRDefault="005A419E" w:rsidP="00EE75F1">
            <w:pPr>
              <w:keepNext/>
              <w:widowControl/>
              <w:autoSpaceDE/>
              <w:autoSpaceDN/>
              <w:spacing w:after="60"/>
              <w:outlineLvl w:val="1"/>
              <w:rPr>
                <w:bCs/>
                <w:i/>
                <w:iCs/>
                <w:sz w:val="24"/>
                <w:szCs w:val="24"/>
                <w:lang w:eastAsia="ru-RU"/>
              </w:rPr>
            </w:pPr>
            <w:r w:rsidRPr="00EE75F1">
              <w:rPr>
                <w:bCs/>
                <w:iCs/>
                <w:sz w:val="24"/>
                <w:szCs w:val="24"/>
                <w:lang w:eastAsia="ru-RU"/>
              </w:rPr>
              <w:t>ОК 05.</w:t>
            </w:r>
          </w:p>
        </w:tc>
        <w:tc>
          <w:tcPr>
            <w:tcW w:w="8329" w:type="dxa"/>
          </w:tcPr>
          <w:p w:rsidR="005A419E" w:rsidRPr="00EE75F1" w:rsidRDefault="005A419E" w:rsidP="00EE75F1">
            <w:pPr>
              <w:widowControl/>
              <w:autoSpaceDE/>
              <w:autoSpaceDN/>
              <w:spacing w:after="200"/>
              <w:rPr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>Осуществлять устную и письменную коммуникацию на государственном языке с учетом особенностей социального и культурного контекста.</w:t>
            </w:r>
          </w:p>
        </w:tc>
      </w:tr>
      <w:tr w:rsidR="005A419E" w:rsidRPr="00EE75F1" w:rsidTr="00B270D3">
        <w:trPr>
          <w:trHeight w:val="821"/>
        </w:trPr>
        <w:tc>
          <w:tcPr>
            <w:tcW w:w="993" w:type="dxa"/>
          </w:tcPr>
          <w:p w:rsidR="005A419E" w:rsidRPr="00EE75F1" w:rsidRDefault="005A419E" w:rsidP="00EE75F1">
            <w:pPr>
              <w:keepNext/>
              <w:widowControl/>
              <w:autoSpaceDE/>
              <w:autoSpaceDN/>
              <w:spacing w:after="60"/>
              <w:outlineLvl w:val="1"/>
              <w:rPr>
                <w:bCs/>
                <w:i/>
                <w:iCs/>
                <w:sz w:val="24"/>
                <w:szCs w:val="24"/>
                <w:lang w:eastAsia="ru-RU"/>
              </w:rPr>
            </w:pPr>
            <w:r w:rsidRPr="00EE75F1">
              <w:rPr>
                <w:bCs/>
                <w:iCs/>
                <w:sz w:val="24"/>
                <w:szCs w:val="24"/>
                <w:lang w:eastAsia="ru-RU"/>
              </w:rPr>
              <w:t>ОК 06.</w:t>
            </w:r>
          </w:p>
        </w:tc>
        <w:tc>
          <w:tcPr>
            <w:tcW w:w="8329" w:type="dxa"/>
          </w:tcPr>
          <w:p w:rsidR="005A419E" w:rsidRPr="00EE75F1" w:rsidRDefault="005A419E" w:rsidP="00EE75F1">
            <w:pPr>
              <w:widowControl/>
              <w:autoSpaceDE/>
              <w:autoSpaceDN/>
              <w:spacing w:after="200"/>
              <w:rPr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 xml:space="preserve">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учётом гармонизации межнациональных и межрелигиозных отношений, применять стандарты антикоррупционного поведения </w:t>
            </w:r>
          </w:p>
        </w:tc>
      </w:tr>
      <w:tr w:rsidR="005A419E" w:rsidRPr="00EE75F1" w:rsidTr="00B270D3">
        <w:tc>
          <w:tcPr>
            <w:tcW w:w="993" w:type="dxa"/>
          </w:tcPr>
          <w:p w:rsidR="005A419E" w:rsidRPr="00EE75F1" w:rsidRDefault="005A419E" w:rsidP="00EE75F1">
            <w:pPr>
              <w:keepNext/>
              <w:widowControl/>
              <w:autoSpaceDE/>
              <w:autoSpaceDN/>
              <w:spacing w:after="60"/>
              <w:outlineLvl w:val="1"/>
              <w:rPr>
                <w:bCs/>
                <w:i/>
                <w:iCs/>
                <w:sz w:val="24"/>
                <w:szCs w:val="24"/>
                <w:lang w:eastAsia="ru-RU"/>
              </w:rPr>
            </w:pPr>
            <w:r w:rsidRPr="00EE75F1">
              <w:rPr>
                <w:bCs/>
                <w:iCs/>
                <w:sz w:val="24"/>
                <w:szCs w:val="24"/>
                <w:lang w:eastAsia="ru-RU"/>
              </w:rPr>
              <w:t>ОК 07.</w:t>
            </w:r>
          </w:p>
        </w:tc>
        <w:tc>
          <w:tcPr>
            <w:tcW w:w="8329" w:type="dxa"/>
          </w:tcPr>
          <w:p w:rsidR="005A419E" w:rsidRPr="00EE75F1" w:rsidRDefault="005A419E" w:rsidP="00EE75F1">
            <w:pPr>
              <w:widowControl/>
              <w:autoSpaceDE/>
              <w:autoSpaceDN/>
              <w:spacing w:after="200"/>
              <w:rPr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ситуациях.</w:t>
            </w:r>
          </w:p>
        </w:tc>
      </w:tr>
      <w:tr w:rsidR="005A419E" w:rsidRPr="00EE75F1" w:rsidTr="00B270D3">
        <w:trPr>
          <w:trHeight w:val="835"/>
        </w:trPr>
        <w:tc>
          <w:tcPr>
            <w:tcW w:w="993" w:type="dxa"/>
          </w:tcPr>
          <w:p w:rsidR="005A419E" w:rsidRPr="00EE75F1" w:rsidRDefault="005A419E" w:rsidP="00EE75F1">
            <w:pPr>
              <w:keepNext/>
              <w:widowControl/>
              <w:autoSpaceDE/>
              <w:autoSpaceDN/>
              <w:spacing w:after="60"/>
              <w:outlineLvl w:val="1"/>
              <w:rPr>
                <w:bCs/>
                <w:i/>
                <w:iCs/>
                <w:color w:val="FF0000"/>
                <w:sz w:val="24"/>
                <w:szCs w:val="24"/>
                <w:lang w:eastAsia="ru-RU"/>
              </w:rPr>
            </w:pPr>
            <w:r w:rsidRPr="00EE75F1">
              <w:rPr>
                <w:bCs/>
                <w:iCs/>
                <w:sz w:val="24"/>
                <w:szCs w:val="24"/>
                <w:lang w:eastAsia="ru-RU"/>
              </w:rPr>
              <w:t>ОК 08.</w:t>
            </w:r>
          </w:p>
        </w:tc>
        <w:tc>
          <w:tcPr>
            <w:tcW w:w="8329" w:type="dxa"/>
          </w:tcPr>
          <w:p w:rsidR="005A419E" w:rsidRPr="00EE75F1" w:rsidRDefault="005A419E" w:rsidP="00EE75F1">
            <w:pPr>
              <w:widowControl/>
              <w:autoSpaceDE/>
              <w:autoSpaceDN/>
              <w:spacing w:after="200"/>
              <w:rPr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>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подготовленности.</w:t>
            </w:r>
          </w:p>
        </w:tc>
      </w:tr>
      <w:tr w:rsidR="005A419E" w:rsidRPr="00EE75F1" w:rsidTr="00B270D3">
        <w:tc>
          <w:tcPr>
            <w:tcW w:w="993" w:type="dxa"/>
          </w:tcPr>
          <w:p w:rsidR="005A419E" w:rsidRPr="00EE75F1" w:rsidRDefault="005A419E" w:rsidP="00EE75F1">
            <w:pPr>
              <w:keepNext/>
              <w:widowControl/>
              <w:autoSpaceDE/>
              <w:autoSpaceDN/>
              <w:spacing w:after="60"/>
              <w:outlineLvl w:val="1"/>
              <w:rPr>
                <w:bCs/>
                <w:i/>
                <w:iCs/>
                <w:sz w:val="24"/>
                <w:szCs w:val="24"/>
                <w:lang w:eastAsia="ru-RU"/>
              </w:rPr>
            </w:pPr>
            <w:r w:rsidRPr="00EE75F1">
              <w:rPr>
                <w:bCs/>
                <w:iCs/>
                <w:sz w:val="24"/>
                <w:szCs w:val="24"/>
                <w:lang w:eastAsia="ru-RU"/>
              </w:rPr>
              <w:t>ОК 09.</w:t>
            </w:r>
          </w:p>
        </w:tc>
        <w:tc>
          <w:tcPr>
            <w:tcW w:w="8329" w:type="dxa"/>
          </w:tcPr>
          <w:p w:rsidR="005A419E" w:rsidRPr="00EE75F1" w:rsidRDefault="005A419E" w:rsidP="00EE75F1">
            <w:pPr>
              <w:widowControl/>
              <w:autoSpaceDE/>
              <w:autoSpaceDN/>
              <w:spacing w:after="200"/>
              <w:rPr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>Пользоваться профессиональной документацией на государственном и иностранном языках.</w:t>
            </w:r>
          </w:p>
        </w:tc>
      </w:tr>
      <w:tr w:rsidR="004D13B7" w:rsidRPr="00EE75F1" w:rsidTr="00B270D3">
        <w:tc>
          <w:tcPr>
            <w:tcW w:w="993" w:type="dxa"/>
          </w:tcPr>
          <w:p w:rsidR="004D13B7" w:rsidRPr="0096625D" w:rsidRDefault="004D13B7" w:rsidP="004D13B7">
            <w:pPr>
              <w:rPr>
                <w:sz w:val="24"/>
                <w:szCs w:val="24"/>
                <w:lang w:eastAsia="ru-RU"/>
              </w:rPr>
            </w:pPr>
            <w:r w:rsidRPr="0096625D">
              <w:rPr>
                <w:sz w:val="24"/>
                <w:szCs w:val="24"/>
                <w:lang w:eastAsia="ru-RU"/>
              </w:rPr>
              <w:t>ПК 1.3</w:t>
            </w:r>
          </w:p>
        </w:tc>
        <w:tc>
          <w:tcPr>
            <w:tcW w:w="8329" w:type="dxa"/>
          </w:tcPr>
          <w:p w:rsidR="004D13B7" w:rsidRPr="0096625D" w:rsidRDefault="004D13B7" w:rsidP="004D13B7">
            <w:pPr>
              <w:ind w:left="9"/>
              <w:rPr>
                <w:sz w:val="24"/>
                <w:szCs w:val="24"/>
              </w:rPr>
            </w:pPr>
            <w:r w:rsidRPr="0096625D">
              <w:rPr>
                <w:sz w:val="24"/>
                <w:szCs w:val="24"/>
              </w:rPr>
              <w:t>Осуществлять техническое обслуживание транспортных сре</w:t>
            </w:r>
            <w:proofErr w:type="gramStart"/>
            <w:r w:rsidRPr="0096625D">
              <w:rPr>
                <w:sz w:val="24"/>
                <w:szCs w:val="24"/>
              </w:rPr>
              <w:t>дств в п</w:t>
            </w:r>
            <w:proofErr w:type="gramEnd"/>
            <w:r w:rsidRPr="0096625D">
              <w:rPr>
                <w:sz w:val="24"/>
                <w:szCs w:val="24"/>
              </w:rPr>
              <w:t>ути следования.</w:t>
            </w:r>
          </w:p>
        </w:tc>
      </w:tr>
      <w:tr w:rsidR="004D13B7" w:rsidRPr="00EE75F1" w:rsidTr="00B270D3">
        <w:tc>
          <w:tcPr>
            <w:tcW w:w="993" w:type="dxa"/>
          </w:tcPr>
          <w:p w:rsidR="004D13B7" w:rsidRPr="0096625D" w:rsidRDefault="004D13B7" w:rsidP="004D13B7">
            <w:pPr>
              <w:rPr>
                <w:sz w:val="24"/>
                <w:szCs w:val="24"/>
                <w:lang w:eastAsia="ru-RU"/>
              </w:rPr>
            </w:pPr>
            <w:r w:rsidRPr="0096625D">
              <w:rPr>
                <w:sz w:val="24"/>
                <w:szCs w:val="24"/>
                <w:lang w:eastAsia="ru-RU"/>
              </w:rPr>
              <w:t>ПК 2.1</w:t>
            </w:r>
          </w:p>
        </w:tc>
        <w:tc>
          <w:tcPr>
            <w:tcW w:w="8329" w:type="dxa"/>
          </w:tcPr>
          <w:p w:rsidR="004D13B7" w:rsidRPr="0096625D" w:rsidRDefault="004D13B7" w:rsidP="004D13B7">
            <w:pPr>
              <w:rPr>
                <w:sz w:val="24"/>
                <w:szCs w:val="24"/>
              </w:rPr>
            </w:pPr>
            <w:r w:rsidRPr="0096625D">
              <w:rPr>
                <w:sz w:val="24"/>
                <w:szCs w:val="24"/>
              </w:rPr>
              <w:t xml:space="preserve"> Выполнять техническое обслуживание, определять и устранять неисправности в работе крана. </w:t>
            </w:r>
          </w:p>
        </w:tc>
      </w:tr>
      <w:tr w:rsidR="004D13B7" w:rsidRPr="00EE75F1" w:rsidTr="00B270D3">
        <w:tc>
          <w:tcPr>
            <w:tcW w:w="993" w:type="dxa"/>
          </w:tcPr>
          <w:p w:rsidR="004D13B7" w:rsidRPr="0096625D" w:rsidRDefault="004D13B7" w:rsidP="004D13B7">
            <w:pPr>
              <w:rPr>
                <w:sz w:val="24"/>
                <w:szCs w:val="24"/>
                <w:lang w:eastAsia="ru-RU"/>
              </w:rPr>
            </w:pPr>
            <w:r w:rsidRPr="0096625D">
              <w:rPr>
                <w:sz w:val="24"/>
                <w:szCs w:val="24"/>
                <w:lang w:eastAsia="ru-RU"/>
              </w:rPr>
              <w:t>ПК 2.2</w:t>
            </w:r>
          </w:p>
        </w:tc>
        <w:tc>
          <w:tcPr>
            <w:tcW w:w="8329" w:type="dxa"/>
          </w:tcPr>
          <w:p w:rsidR="004D13B7" w:rsidRPr="0096625D" w:rsidRDefault="004D13B7" w:rsidP="004D13B7">
            <w:pPr>
              <w:ind w:left="9"/>
              <w:rPr>
                <w:sz w:val="24"/>
                <w:szCs w:val="24"/>
              </w:rPr>
            </w:pPr>
            <w:r w:rsidRPr="0096625D">
              <w:rPr>
                <w:sz w:val="24"/>
                <w:szCs w:val="24"/>
              </w:rPr>
              <w:t>Производить подготовку крана и механизмов к работе.</w:t>
            </w:r>
          </w:p>
        </w:tc>
      </w:tr>
    </w:tbl>
    <w:p w:rsidR="005A419E" w:rsidRPr="00EE75F1" w:rsidRDefault="005A419E" w:rsidP="005A419E">
      <w:pPr>
        <w:widowControl/>
        <w:autoSpaceDE/>
        <w:autoSpaceDN/>
        <w:spacing w:line="276" w:lineRule="auto"/>
        <w:jc w:val="both"/>
        <w:rPr>
          <w:sz w:val="24"/>
          <w:szCs w:val="24"/>
          <w:lang w:eastAsia="ru-RU"/>
        </w:rPr>
      </w:pPr>
    </w:p>
    <w:p w:rsidR="005A419E" w:rsidRPr="00EE75F1" w:rsidRDefault="005A419E" w:rsidP="00D37B25">
      <w:pPr>
        <w:widowControl/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Содержание дисциплины направлено:</w:t>
      </w:r>
    </w:p>
    <w:p w:rsidR="005A419E" w:rsidRPr="00EE75F1" w:rsidRDefault="005A419E" w:rsidP="00D37B25">
      <w:pPr>
        <w:widowControl/>
        <w:autoSpaceDE/>
        <w:autoSpaceDN/>
        <w:jc w:val="both"/>
        <w:rPr>
          <w:b/>
          <w:i/>
          <w:color w:val="0070C0"/>
          <w:sz w:val="24"/>
          <w:szCs w:val="24"/>
          <w:lang w:eastAsia="ru-RU"/>
        </w:rPr>
      </w:pPr>
      <w:r w:rsidRPr="00EE75F1">
        <w:rPr>
          <w:b/>
          <w:sz w:val="24"/>
          <w:szCs w:val="24"/>
          <w:lang w:eastAsia="ru-RU"/>
        </w:rPr>
        <w:t>-  на формирование личностных результатов:</w:t>
      </w:r>
    </w:p>
    <w:p w:rsidR="005A419E" w:rsidRPr="00EE75F1" w:rsidRDefault="005A419E" w:rsidP="00D37B25">
      <w:pPr>
        <w:widowControl/>
        <w:autoSpaceDE/>
        <w:autoSpaceDN/>
        <w:jc w:val="both"/>
        <w:rPr>
          <w:b/>
          <w:sz w:val="24"/>
          <w:szCs w:val="24"/>
          <w:lang w:eastAsia="ru-RU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230"/>
        <w:gridCol w:w="2126"/>
      </w:tblGrid>
      <w:tr w:rsidR="005A419E" w:rsidRPr="00EE75F1" w:rsidTr="00B270D3">
        <w:trPr>
          <w:trHeight w:val="1161"/>
        </w:trPr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419E" w:rsidRPr="00EE75F1" w:rsidRDefault="005A419E" w:rsidP="00D37B25">
            <w:pPr>
              <w:widowControl/>
              <w:autoSpaceDE/>
              <w:autoSpaceDN/>
              <w:ind w:firstLine="33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bookmarkStart w:id="0" w:name="_Hlk73632186"/>
            <w:r w:rsidRPr="00EE75F1">
              <w:rPr>
                <w:b/>
                <w:bCs/>
                <w:sz w:val="24"/>
                <w:szCs w:val="24"/>
                <w:lang w:eastAsia="ru-RU"/>
              </w:rPr>
              <w:t>Личностные результаты</w:t>
            </w:r>
          </w:p>
          <w:p w:rsidR="005A419E" w:rsidRPr="00EE75F1" w:rsidRDefault="005A419E" w:rsidP="00D37B25">
            <w:pPr>
              <w:widowControl/>
              <w:autoSpaceDE/>
              <w:autoSpaceDN/>
              <w:ind w:firstLine="33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EE75F1">
              <w:rPr>
                <w:b/>
                <w:bCs/>
                <w:sz w:val="24"/>
                <w:szCs w:val="24"/>
                <w:lang w:eastAsia="ru-RU"/>
              </w:rPr>
              <w:t xml:space="preserve">реализации программы воспитания </w:t>
            </w:r>
            <w:r w:rsidRPr="00EE75F1">
              <w:rPr>
                <w:i/>
                <w:iCs/>
                <w:sz w:val="24"/>
                <w:szCs w:val="24"/>
                <w:lang w:eastAsia="ru-RU"/>
              </w:rPr>
              <w:t>(дескрипторы)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419E" w:rsidRPr="00EE75F1" w:rsidRDefault="005A419E" w:rsidP="00D37B25">
            <w:pPr>
              <w:widowControl/>
              <w:autoSpaceDE/>
              <w:autoSpaceDN/>
              <w:spacing w:after="200"/>
              <w:ind w:firstLine="33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EE75F1">
              <w:rPr>
                <w:b/>
                <w:bCs/>
                <w:sz w:val="24"/>
                <w:szCs w:val="24"/>
                <w:lang w:eastAsia="ru-RU"/>
              </w:rPr>
              <w:t>Код личностных результатов реализации программы воспитания</w:t>
            </w:r>
          </w:p>
        </w:tc>
      </w:tr>
      <w:tr w:rsidR="005A419E" w:rsidRPr="00EE75F1" w:rsidTr="00B270D3">
        <w:trPr>
          <w:trHeight w:val="721"/>
        </w:trPr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419E" w:rsidRPr="00EE75F1" w:rsidRDefault="005A419E" w:rsidP="00D37B25">
            <w:pPr>
              <w:widowControl/>
              <w:autoSpaceDE/>
              <w:autoSpaceDN/>
              <w:spacing w:after="200"/>
              <w:ind w:firstLine="33"/>
              <w:rPr>
                <w:b/>
                <w:bCs/>
                <w:sz w:val="24"/>
                <w:szCs w:val="24"/>
                <w:lang w:eastAsia="ru-RU"/>
              </w:rPr>
            </w:pPr>
            <w:proofErr w:type="gramStart"/>
            <w:r w:rsidRPr="00EE75F1">
              <w:rPr>
                <w:sz w:val="24"/>
                <w:szCs w:val="24"/>
                <w:lang w:eastAsia="ru-RU"/>
              </w:rPr>
              <w:t>Осознающий</w:t>
            </w:r>
            <w:proofErr w:type="gramEnd"/>
            <w:r w:rsidRPr="00EE75F1">
              <w:rPr>
                <w:sz w:val="24"/>
                <w:szCs w:val="24"/>
                <w:lang w:eastAsia="ru-RU"/>
              </w:rPr>
              <w:t xml:space="preserve"> приоритетную ценность личности человека; уважающий собственную и чужую уникальность в различных ситуациях, во всех формах и видах деятельности.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419E" w:rsidRPr="00EE75F1" w:rsidRDefault="005A419E" w:rsidP="00D37B25">
            <w:pPr>
              <w:widowControl/>
              <w:autoSpaceDE/>
              <w:autoSpaceDN/>
              <w:spacing w:after="200"/>
              <w:ind w:firstLine="33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EE75F1">
              <w:rPr>
                <w:b/>
                <w:bCs/>
                <w:sz w:val="24"/>
                <w:szCs w:val="24"/>
                <w:lang w:eastAsia="ru-RU"/>
              </w:rPr>
              <w:t>ЛР 7</w:t>
            </w:r>
          </w:p>
        </w:tc>
      </w:tr>
      <w:tr w:rsidR="00B270D3" w:rsidRPr="00EE75F1" w:rsidTr="00B270D3">
        <w:trPr>
          <w:trHeight w:val="721"/>
        </w:trPr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70D3" w:rsidRPr="00EE75F1" w:rsidRDefault="00B270D3" w:rsidP="00B270D3">
            <w:pPr>
              <w:widowControl/>
              <w:autoSpaceDE/>
              <w:autoSpaceDN/>
              <w:spacing w:after="200"/>
              <w:rPr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>Заботящийся о защите окружающей среды, собственной и чужой безопасности, в том числе цифровой.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70D3" w:rsidRPr="00EE75F1" w:rsidRDefault="00B270D3" w:rsidP="00D37B25">
            <w:pPr>
              <w:widowControl/>
              <w:autoSpaceDE/>
              <w:autoSpaceDN/>
              <w:spacing w:after="200"/>
              <w:ind w:firstLine="33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EE75F1">
              <w:rPr>
                <w:b/>
                <w:bCs/>
                <w:sz w:val="24"/>
                <w:szCs w:val="24"/>
                <w:lang w:eastAsia="ru-RU"/>
              </w:rPr>
              <w:t>ЛР 10</w:t>
            </w:r>
          </w:p>
        </w:tc>
      </w:tr>
      <w:tr w:rsidR="00B270D3" w:rsidRPr="00EE75F1" w:rsidTr="00B270D3">
        <w:trPr>
          <w:trHeight w:val="628"/>
        </w:trPr>
        <w:tc>
          <w:tcPr>
            <w:tcW w:w="935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270D3" w:rsidRPr="00EE75F1" w:rsidRDefault="00B270D3" w:rsidP="00D37B25">
            <w:pPr>
              <w:widowControl/>
              <w:autoSpaceDE/>
              <w:autoSpaceDN/>
              <w:ind w:firstLine="34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EE75F1">
              <w:rPr>
                <w:b/>
                <w:bCs/>
                <w:sz w:val="24"/>
                <w:szCs w:val="24"/>
                <w:lang w:eastAsia="ru-RU"/>
              </w:rPr>
              <w:t xml:space="preserve">Личностные результаты реализации программы воспитания, </w:t>
            </w:r>
            <w:r w:rsidRPr="00EE75F1">
              <w:rPr>
                <w:b/>
                <w:bCs/>
                <w:sz w:val="24"/>
                <w:szCs w:val="24"/>
                <w:lang w:eastAsia="ru-RU"/>
              </w:rPr>
              <w:br/>
              <w:t>определенные отраслевыми требованиями к деловым качествам личности</w:t>
            </w:r>
          </w:p>
        </w:tc>
      </w:tr>
      <w:tr w:rsidR="005A419E" w:rsidRPr="00EE75F1" w:rsidTr="00B270D3"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419E" w:rsidRPr="00EE75F1" w:rsidRDefault="005A419E" w:rsidP="00D37B25">
            <w:pPr>
              <w:widowControl/>
              <w:autoSpaceDE/>
              <w:autoSpaceDN/>
              <w:spacing w:after="200"/>
              <w:rPr>
                <w:bCs/>
                <w:sz w:val="24"/>
                <w:szCs w:val="24"/>
                <w:lang w:eastAsia="ru-RU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 xml:space="preserve">Приобретение </w:t>
            </w:r>
            <w:proofErr w:type="gramStart"/>
            <w:r w:rsidRPr="00EE75F1">
              <w:rPr>
                <w:bCs/>
                <w:sz w:val="24"/>
                <w:szCs w:val="24"/>
                <w:lang w:eastAsia="ru-RU"/>
              </w:rPr>
              <w:t>обучающимся</w:t>
            </w:r>
            <w:proofErr w:type="gramEnd"/>
            <w:r w:rsidRPr="00EE75F1">
              <w:rPr>
                <w:bCs/>
                <w:sz w:val="24"/>
                <w:szCs w:val="24"/>
                <w:lang w:eastAsia="ru-RU"/>
              </w:rPr>
              <w:t xml:space="preserve"> навыка оценки информации в цифровой среде, ее достоверность, способности строить логические умозаключения на основании поступающей информации и данных.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419E" w:rsidRPr="00EE75F1" w:rsidRDefault="005A419E" w:rsidP="00D37B25">
            <w:pPr>
              <w:widowControl/>
              <w:autoSpaceDE/>
              <w:autoSpaceDN/>
              <w:spacing w:after="200"/>
              <w:ind w:firstLine="33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EE75F1">
              <w:rPr>
                <w:b/>
                <w:bCs/>
                <w:sz w:val="24"/>
                <w:szCs w:val="24"/>
                <w:lang w:eastAsia="ru-RU"/>
              </w:rPr>
              <w:t>ЛР 14</w:t>
            </w:r>
          </w:p>
        </w:tc>
      </w:tr>
      <w:tr w:rsidR="00D37B25" w:rsidRPr="00EE75F1" w:rsidTr="00B270D3">
        <w:trPr>
          <w:trHeight w:val="752"/>
        </w:trPr>
        <w:tc>
          <w:tcPr>
            <w:tcW w:w="72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D37B25" w:rsidRPr="00EE75F1" w:rsidRDefault="00D37B25" w:rsidP="00D37B25">
            <w:pPr>
              <w:widowControl/>
              <w:autoSpaceDE/>
              <w:autoSpaceDN/>
              <w:spacing w:after="200"/>
              <w:rPr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 xml:space="preserve">Ценностное отношение </w:t>
            </w:r>
            <w:proofErr w:type="gramStart"/>
            <w:r w:rsidRPr="00EE75F1">
              <w:rPr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EE75F1">
              <w:rPr>
                <w:sz w:val="24"/>
                <w:szCs w:val="24"/>
                <w:lang w:eastAsia="ru-RU"/>
              </w:rPr>
              <w:t xml:space="preserve"> к культуре, и искусству, к культуре речи и культуре поведения, к красоте и гармонии.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37B25" w:rsidRPr="00EE75F1" w:rsidRDefault="00D37B25" w:rsidP="00D37B25">
            <w:pPr>
              <w:widowControl/>
              <w:autoSpaceDE/>
              <w:autoSpaceDN/>
              <w:spacing w:after="200"/>
              <w:ind w:firstLine="33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EE75F1">
              <w:rPr>
                <w:b/>
                <w:sz w:val="24"/>
                <w:szCs w:val="24"/>
                <w:lang w:eastAsia="ru-RU"/>
              </w:rPr>
              <w:t>ЛР 24</w:t>
            </w:r>
          </w:p>
        </w:tc>
      </w:tr>
      <w:tr w:rsidR="005A419E" w:rsidRPr="00EE75F1" w:rsidTr="00B270D3"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5A419E" w:rsidRPr="00EE75F1" w:rsidRDefault="005A419E" w:rsidP="005A419E">
            <w:pPr>
              <w:widowControl/>
              <w:autoSpaceDE/>
              <w:autoSpaceDN/>
              <w:spacing w:after="200" w:line="276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A419E" w:rsidRPr="00EE75F1" w:rsidRDefault="005A419E" w:rsidP="00D37B25">
            <w:pPr>
              <w:widowControl/>
              <w:autoSpaceDE/>
              <w:autoSpaceDN/>
              <w:spacing w:after="200"/>
              <w:ind w:firstLine="33"/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</w:tr>
      <w:bookmarkEnd w:id="0"/>
      <w:tr w:rsidR="005A419E" w:rsidRPr="00EE75F1" w:rsidTr="00B270D3">
        <w:tc>
          <w:tcPr>
            <w:tcW w:w="935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419E" w:rsidRPr="00EE75F1" w:rsidRDefault="005A419E" w:rsidP="00D37B25">
            <w:pPr>
              <w:widowControl/>
              <w:autoSpaceDE/>
              <w:autoSpaceDN/>
              <w:ind w:firstLine="34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EE75F1">
              <w:rPr>
                <w:b/>
                <w:bCs/>
                <w:sz w:val="24"/>
                <w:szCs w:val="24"/>
                <w:lang w:eastAsia="ru-RU"/>
              </w:rPr>
              <w:t xml:space="preserve">Личностные результатыреализации программы воспитания, </w:t>
            </w:r>
            <w:r w:rsidRPr="00EE75F1">
              <w:rPr>
                <w:b/>
                <w:bCs/>
                <w:sz w:val="24"/>
                <w:szCs w:val="24"/>
                <w:lang w:eastAsia="ru-RU"/>
              </w:rPr>
              <w:br/>
              <w:t>определенные субъектами образовательного процесса</w:t>
            </w:r>
          </w:p>
        </w:tc>
      </w:tr>
      <w:tr w:rsidR="005A419E" w:rsidRPr="00EE75F1" w:rsidTr="00B270D3"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419E" w:rsidRPr="00EE75F1" w:rsidRDefault="005A419E" w:rsidP="00D37B25">
            <w:pPr>
              <w:widowControl/>
              <w:autoSpaceDE/>
              <w:autoSpaceDN/>
              <w:spacing w:after="200"/>
              <w:rPr>
                <w:bCs/>
                <w:sz w:val="24"/>
                <w:szCs w:val="24"/>
                <w:lang w:eastAsia="ru-RU"/>
              </w:rPr>
            </w:pPr>
            <w:proofErr w:type="gramStart"/>
            <w:r w:rsidRPr="00EE75F1">
              <w:rPr>
                <w:bCs/>
                <w:sz w:val="24"/>
                <w:szCs w:val="24"/>
                <w:lang w:eastAsia="ru-RU"/>
              </w:rPr>
              <w:t>Работающий</w:t>
            </w:r>
            <w:proofErr w:type="gramEnd"/>
            <w:r w:rsidRPr="00EE75F1">
              <w:rPr>
                <w:bCs/>
                <w:sz w:val="24"/>
                <w:szCs w:val="24"/>
                <w:lang w:eastAsia="ru-RU"/>
              </w:rPr>
              <w:t xml:space="preserve"> в коллективе и команде, эффективно взаимодействующий с коллегами, руководством, клиентами.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419E" w:rsidRPr="00EE75F1" w:rsidRDefault="005A419E" w:rsidP="00D37B25">
            <w:pPr>
              <w:widowControl/>
              <w:autoSpaceDE/>
              <w:autoSpaceDN/>
              <w:spacing w:after="200"/>
              <w:ind w:firstLine="33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EE75F1">
              <w:rPr>
                <w:b/>
                <w:bCs/>
                <w:sz w:val="24"/>
                <w:szCs w:val="24"/>
                <w:lang w:eastAsia="ru-RU"/>
              </w:rPr>
              <w:t>ЛР 28</w:t>
            </w:r>
          </w:p>
        </w:tc>
      </w:tr>
    </w:tbl>
    <w:p w:rsidR="00194A7D" w:rsidRPr="00EE75F1" w:rsidRDefault="00194A7D" w:rsidP="00D37B25">
      <w:pPr>
        <w:pStyle w:val="1"/>
        <w:tabs>
          <w:tab w:val="left" w:pos="1633"/>
        </w:tabs>
      </w:pPr>
    </w:p>
    <w:p w:rsidR="004D13B7" w:rsidRDefault="004D13B7" w:rsidP="00B82FDA">
      <w:pPr>
        <w:pStyle w:val="1"/>
        <w:tabs>
          <w:tab w:val="left" w:pos="1633"/>
        </w:tabs>
        <w:ind w:left="0"/>
      </w:pPr>
    </w:p>
    <w:p w:rsidR="004D13B7" w:rsidRDefault="004D13B7" w:rsidP="00B82FDA">
      <w:pPr>
        <w:pStyle w:val="1"/>
        <w:tabs>
          <w:tab w:val="left" w:pos="1633"/>
        </w:tabs>
        <w:ind w:left="0"/>
      </w:pPr>
    </w:p>
    <w:p w:rsidR="00B653EA" w:rsidRDefault="00B653EA" w:rsidP="00B82FDA">
      <w:pPr>
        <w:pStyle w:val="1"/>
        <w:tabs>
          <w:tab w:val="left" w:pos="1633"/>
        </w:tabs>
        <w:ind w:left="0"/>
      </w:pPr>
    </w:p>
    <w:p w:rsidR="00B653EA" w:rsidRDefault="00B653EA" w:rsidP="00B82FDA">
      <w:pPr>
        <w:pStyle w:val="1"/>
        <w:tabs>
          <w:tab w:val="left" w:pos="1633"/>
        </w:tabs>
        <w:ind w:left="0"/>
      </w:pPr>
    </w:p>
    <w:p w:rsidR="00B653EA" w:rsidRDefault="00B653EA" w:rsidP="00B82FDA">
      <w:pPr>
        <w:pStyle w:val="1"/>
        <w:tabs>
          <w:tab w:val="left" w:pos="1633"/>
        </w:tabs>
        <w:ind w:left="0"/>
      </w:pPr>
    </w:p>
    <w:p w:rsidR="00B653EA" w:rsidRDefault="00B653EA" w:rsidP="00B82FDA">
      <w:pPr>
        <w:pStyle w:val="1"/>
        <w:tabs>
          <w:tab w:val="left" w:pos="1633"/>
        </w:tabs>
        <w:ind w:left="0"/>
      </w:pPr>
    </w:p>
    <w:p w:rsidR="00B653EA" w:rsidRDefault="00B653EA" w:rsidP="00B82FDA">
      <w:pPr>
        <w:pStyle w:val="1"/>
        <w:tabs>
          <w:tab w:val="left" w:pos="1633"/>
        </w:tabs>
        <w:ind w:left="0"/>
      </w:pPr>
    </w:p>
    <w:p w:rsidR="00B653EA" w:rsidRDefault="00B653EA" w:rsidP="00B82FDA">
      <w:pPr>
        <w:pStyle w:val="1"/>
        <w:tabs>
          <w:tab w:val="left" w:pos="1633"/>
        </w:tabs>
        <w:ind w:left="0"/>
      </w:pPr>
    </w:p>
    <w:p w:rsidR="00F41E5D" w:rsidRPr="00EE75F1" w:rsidRDefault="00647BAA" w:rsidP="00B82FDA">
      <w:pPr>
        <w:pStyle w:val="1"/>
        <w:tabs>
          <w:tab w:val="left" w:pos="1633"/>
        </w:tabs>
        <w:ind w:left="0"/>
      </w:pPr>
      <w:r w:rsidRPr="00EE75F1">
        <w:t xml:space="preserve">2. </w:t>
      </w:r>
      <w:r w:rsidR="000E49FD" w:rsidRPr="00EE75F1">
        <w:t>СТРУКТУРА</w:t>
      </w:r>
      <w:r w:rsidR="00B653EA">
        <w:t xml:space="preserve"> </w:t>
      </w:r>
      <w:r w:rsidR="000E49FD" w:rsidRPr="00EE75F1">
        <w:t>И</w:t>
      </w:r>
      <w:r w:rsidR="00B653EA">
        <w:t xml:space="preserve">     </w:t>
      </w:r>
      <w:r w:rsidR="000E49FD" w:rsidRPr="00EE75F1">
        <w:t>СОДЕРЖАНИЕ</w:t>
      </w:r>
      <w:r w:rsidR="00B653EA">
        <w:t xml:space="preserve"> </w:t>
      </w:r>
      <w:r w:rsidR="000E49FD" w:rsidRPr="00EE75F1">
        <w:t>УЧЕБНОЙ</w:t>
      </w:r>
      <w:r w:rsidR="00B653EA">
        <w:t xml:space="preserve">   </w:t>
      </w:r>
      <w:r w:rsidR="000E49FD" w:rsidRPr="00EE75F1">
        <w:t>ДИСЦИПЛИНЫ</w:t>
      </w:r>
    </w:p>
    <w:p w:rsidR="005A419E" w:rsidRPr="00EE75F1" w:rsidRDefault="005A419E" w:rsidP="00D37B25">
      <w:pPr>
        <w:pStyle w:val="1"/>
        <w:tabs>
          <w:tab w:val="left" w:pos="1633"/>
        </w:tabs>
        <w:ind w:left="1632"/>
        <w:jc w:val="right"/>
      </w:pPr>
    </w:p>
    <w:p w:rsidR="00F41E5D" w:rsidRPr="00EE75F1" w:rsidRDefault="00B82FDA" w:rsidP="00B82FDA">
      <w:pPr>
        <w:tabs>
          <w:tab w:val="left" w:pos="683"/>
        </w:tabs>
        <w:spacing w:after="4"/>
        <w:rPr>
          <w:b/>
          <w:sz w:val="24"/>
          <w:szCs w:val="24"/>
        </w:rPr>
      </w:pPr>
      <w:r w:rsidRPr="00EE75F1">
        <w:rPr>
          <w:b/>
          <w:sz w:val="24"/>
          <w:szCs w:val="24"/>
        </w:rPr>
        <w:t xml:space="preserve">2.1 </w:t>
      </w:r>
      <w:r w:rsidR="000E49FD" w:rsidRPr="00EE75F1">
        <w:rPr>
          <w:b/>
          <w:sz w:val="24"/>
          <w:szCs w:val="24"/>
        </w:rPr>
        <w:t>Объем</w:t>
      </w:r>
      <w:r w:rsidR="001520AE" w:rsidRPr="00EE75F1">
        <w:rPr>
          <w:b/>
          <w:sz w:val="24"/>
          <w:szCs w:val="24"/>
        </w:rPr>
        <w:t xml:space="preserve"> учебной дисциплины и виды учебной работы</w:t>
      </w:r>
    </w:p>
    <w:p w:rsidR="005A419E" w:rsidRPr="00EE75F1" w:rsidRDefault="005A419E" w:rsidP="00D37B25">
      <w:pPr>
        <w:tabs>
          <w:tab w:val="left" w:pos="683"/>
        </w:tabs>
        <w:spacing w:after="4"/>
        <w:rPr>
          <w:b/>
          <w:sz w:val="24"/>
          <w:szCs w:val="24"/>
        </w:rPr>
      </w:pPr>
    </w:p>
    <w:tbl>
      <w:tblPr>
        <w:tblW w:w="4754" w:type="pct"/>
        <w:jc w:val="center"/>
        <w:tblInd w:w="-10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/>
      </w:tblPr>
      <w:tblGrid>
        <w:gridCol w:w="7416"/>
        <w:gridCol w:w="1688"/>
      </w:tblGrid>
      <w:tr w:rsidR="005A419E" w:rsidRPr="00EE75F1" w:rsidTr="002C2A7C">
        <w:trPr>
          <w:trHeight w:val="490"/>
          <w:jc w:val="center"/>
        </w:trPr>
        <w:tc>
          <w:tcPr>
            <w:tcW w:w="4073" w:type="pct"/>
            <w:tcBorders>
              <w:top w:val="single" w:sz="6" w:space="0" w:color="auto"/>
              <w:left w:val="single" w:sz="6" w:space="0" w:color="auto"/>
              <w:bottom w:val="single" w:sz="12" w:space="0" w:color="000000"/>
              <w:right w:val="single" w:sz="12" w:space="0" w:color="000000"/>
            </w:tcBorders>
            <w:vAlign w:val="center"/>
          </w:tcPr>
          <w:p w:rsidR="005A419E" w:rsidRPr="00EE75F1" w:rsidRDefault="005A419E" w:rsidP="00D37B25">
            <w:pPr>
              <w:jc w:val="center"/>
              <w:rPr>
                <w:b/>
                <w:bCs/>
                <w:sz w:val="24"/>
                <w:szCs w:val="24"/>
              </w:rPr>
            </w:pPr>
            <w:r w:rsidRPr="00EE75F1">
              <w:rPr>
                <w:b/>
                <w:bCs/>
                <w:sz w:val="24"/>
                <w:szCs w:val="24"/>
              </w:rPr>
              <w:t>Вид учебной работы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12" w:space="0" w:color="000000"/>
              <w:bottom w:val="single" w:sz="12" w:space="0" w:color="000000"/>
              <w:right w:val="single" w:sz="6" w:space="0" w:color="auto"/>
            </w:tcBorders>
            <w:vAlign w:val="center"/>
          </w:tcPr>
          <w:p w:rsidR="005A419E" w:rsidRPr="00EE75F1" w:rsidRDefault="005A419E" w:rsidP="00D37B25">
            <w:pPr>
              <w:jc w:val="center"/>
              <w:rPr>
                <w:b/>
                <w:bCs/>
                <w:sz w:val="24"/>
                <w:szCs w:val="24"/>
              </w:rPr>
            </w:pPr>
            <w:r w:rsidRPr="00EE75F1">
              <w:rPr>
                <w:b/>
                <w:bCs/>
                <w:sz w:val="24"/>
                <w:szCs w:val="24"/>
              </w:rPr>
              <w:t>Объем в часах</w:t>
            </w:r>
          </w:p>
        </w:tc>
      </w:tr>
      <w:tr w:rsidR="005A419E" w:rsidRPr="00EE75F1" w:rsidTr="002C2A7C">
        <w:trPr>
          <w:trHeight w:val="490"/>
          <w:jc w:val="center"/>
        </w:trPr>
        <w:tc>
          <w:tcPr>
            <w:tcW w:w="4073" w:type="pct"/>
            <w:tcBorders>
              <w:left w:val="single" w:sz="6" w:space="0" w:color="auto"/>
            </w:tcBorders>
            <w:vAlign w:val="center"/>
          </w:tcPr>
          <w:p w:rsidR="005A419E" w:rsidRPr="00EE75F1" w:rsidRDefault="005A419E" w:rsidP="00D37B25">
            <w:pPr>
              <w:rPr>
                <w:b/>
                <w:bCs/>
                <w:sz w:val="24"/>
                <w:szCs w:val="24"/>
              </w:rPr>
            </w:pPr>
            <w:r w:rsidRPr="00EE75F1">
              <w:rPr>
                <w:b/>
                <w:bCs/>
                <w:sz w:val="24"/>
                <w:szCs w:val="24"/>
              </w:rPr>
              <w:t>Объем учебной дисциплины</w:t>
            </w:r>
          </w:p>
        </w:tc>
        <w:tc>
          <w:tcPr>
            <w:tcW w:w="927" w:type="pct"/>
            <w:tcBorders>
              <w:right w:val="single" w:sz="6" w:space="0" w:color="auto"/>
            </w:tcBorders>
            <w:vAlign w:val="center"/>
          </w:tcPr>
          <w:p w:rsidR="005A419E" w:rsidRPr="00EE75F1" w:rsidRDefault="002E1776" w:rsidP="00D37B2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40</w:t>
            </w:r>
          </w:p>
          <w:p w:rsidR="005A419E" w:rsidRPr="00EE75F1" w:rsidRDefault="005A419E" w:rsidP="00D37B25">
            <w:pPr>
              <w:jc w:val="center"/>
              <w:rPr>
                <w:b/>
                <w:i/>
                <w:color w:val="0070C0"/>
                <w:sz w:val="24"/>
                <w:szCs w:val="24"/>
              </w:rPr>
            </w:pPr>
          </w:p>
        </w:tc>
      </w:tr>
      <w:tr w:rsidR="005A419E" w:rsidRPr="00EE75F1" w:rsidTr="002C2A7C">
        <w:trPr>
          <w:trHeight w:val="490"/>
          <w:jc w:val="center"/>
        </w:trPr>
        <w:tc>
          <w:tcPr>
            <w:tcW w:w="4073" w:type="pct"/>
            <w:tcBorders>
              <w:left w:val="single" w:sz="6" w:space="0" w:color="auto"/>
            </w:tcBorders>
            <w:vAlign w:val="center"/>
          </w:tcPr>
          <w:p w:rsidR="005A419E" w:rsidRPr="00EE75F1" w:rsidRDefault="005A419E" w:rsidP="00BC395C">
            <w:pPr>
              <w:rPr>
                <w:bCs/>
                <w:iCs/>
                <w:sz w:val="24"/>
                <w:szCs w:val="24"/>
              </w:rPr>
            </w:pPr>
            <w:r w:rsidRPr="00EE75F1">
              <w:rPr>
                <w:b/>
                <w:bCs/>
                <w:iCs/>
                <w:sz w:val="24"/>
                <w:szCs w:val="24"/>
              </w:rPr>
              <w:t>Самостоятельная работа</w:t>
            </w:r>
          </w:p>
        </w:tc>
        <w:tc>
          <w:tcPr>
            <w:tcW w:w="927" w:type="pct"/>
            <w:tcBorders>
              <w:right w:val="single" w:sz="6" w:space="0" w:color="auto"/>
            </w:tcBorders>
            <w:vAlign w:val="center"/>
          </w:tcPr>
          <w:p w:rsidR="005A419E" w:rsidRPr="00EE75F1" w:rsidRDefault="00BC395C" w:rsidP="00D37B25">
            <w:pPr>
              <w:jc w:val="center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-</w:t>
            </w:r>
          </w:p>
        </w:tc>
      </w:tr>
      <w:tr w:rsidR="005A419E" w:rsidRPr="00EE75F1" w:rsidTr="002C2A7C">
        <w:trPr>
          <w:trHeight w:val="490"/>
          <w:jc w:val="center"/>
        </w:trPr>
        <w:tc>
          <w:tcPr>
            <w:tcW w:w="5000" w:type="pct"/>
            <w:gridSpan w:val="2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5A419E" w:rsidRPr="00EE75F1" w:rsidRDefault="005A419E" w:rsidP="00D37B25">
            <w:pPr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в том числе:</w:t>
            </w:r>
          </w:p>
        </w:tc>
      </w:tr>
      <w:tr w:rsidR="005A419E" w:rsidRPr="00EE75F1" w:rsidTr="002C2A7C">
        <w:trPr>
          <w:trHeight w:val="490"/>
          <w:jc w:val="center"/>
        </w:trPr>
        <w:tc>
          <w:tcPr>
            <w:tcW w:w="4073" w:type="pct"/>
            <w:tcBorders>
              <w:left w:val="single" w:sz="6" w:space="0" w:color="auto"/>
            </w:tcBorders>
            <w:vAlign w:val="center"/>
          </w:tcPr>
          <w:p w:rsidR="005A419E" w:rsidRPr="00EE75F1" w:rsidRDefault="005A419E" w:rsidP="00D37B25">
            <w:pPr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теоретическое обучение</w:t>
            </w:r>
          </w:p>
        </w:tc>
        <w:tc>
          <w:tcPr>
            <w:tcW w:w="927" w:type="pct"/>
            <w:tcBorders>
              <w:right w:val="single" w:sz="6" w:space="0" w:color="auto"/>
            </w:tcBorders>
            <w:vAlign w:val="center"/>
          </w:tcPr>
          <w:p w:rsidR="005A419E" w:rsidRPr="00EE75F1" w:rsidRDefault="002E1776" w:rsidP="00D37B2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</w:t>
            </w:r>
          </w:p>
        </w:tc>
      </w:tr>
      <w:tr w:rsidR="005A419E" w:rsidRPr="00EE75F1" w:rsidTr="00BC395C">
        <w:trPr>
          <w:trHeight w:val="458"/>
          <w:jc w:val="center"/>
        </w:trPr>
        <w:tc>
          <w:tcPr>
            <w:tcW w:w="4073" w:type="pct"/>
            <w:tcBorders>
              <w:left w:val="single" w:sz="6" w:space="0" w:color="auto"/>
            </w:tcBorders>
            <w:vAlign w:val="center"/>
          </w:tcPr>
          <w:p w:rsidR="005A419E" w:rsidRPr="00EE75F1" w:rsidRDefault="005A419E" w:rsidP="00D37B25">
            <w:pPr>
              <w:rPr>
                <w:bCs/>
                <w:iCs/>
                <w:sz w:val="24"/>
                <w:szCs w:val="24"/>
              </w:rPr>
            </w:pPr>
            <w:r w:rsidRPr="00EE75F1">
              <w:rPr>
                <w:bCs/>
                <w:iCs/>
                <w:sz w:val="24"/>
                <w:szCs w:val="24"/>
              </w:rPr>
              <w:t>лабораторные занятия</w:t>
            </w:r>
          </w:p>
        </w:tc>
        <w:tc>
          <w:tcPr>
            <w:tcW w:w="927" w:type="pct"/>
            <w:tcBorders>
              <w:right w:val="single" w:sz="6" w:space="0" w:color="auto"/>
            </w:tcBorders>
            <w:vAlign w:val="center"/>
          </w:tcPr>
          <w:p w:rsidR="005A419E" w:rsidRPr="00EE75F1" w:rsidRDefault="006A58B2" w:rsidP="00D37B25">
            <w:pPr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6</w:t>
            </w:r>
          </w:p>
        </w:tc>
      </w:tr>
      <w:tr w:rsidR="005A419E" w:rsidRPr="00EE75F1" w:rsidTr="002C2A7C">
        <w:trPr>
          <w:trHeight w:val="490"/>
          <w:jc w:val="center"/>
        </w:trPr>
        <w:tc>
          <w:tcPr>
            <w:tcW w:w="4073" w:type="pct"/>
            <w:tcBorders>
              <w:left w:val="single" w:sz="6" w:space="0" w:color="auto"/>
            </w:tcBorders>
            <w:vAlign w:val="center"/>
          </w:tcPr>
          <w:p w:rsidR="005A419E" w:rsidRPr="00EE75F1" w:rsidRDefault="005A419E" w:rsidP="00D37B25">
            <w:pPr>
              <w:rPr>
                <w:sz w:val="24"/>
                <w:szCs w:val="24"/>
              </w:rPr>
            </w:pPr>
            <w:r w:rsidRPr="00EE75F1">
              <w:rPr>
                <w:bCs/>
                <w:iCs/>
                <w:sz w:val="24"/>
                <w:szCs w:val="24"/>
              </w:rPr>
              <w:t>практические занятия:</w:t>
            </w:r>
          </w:p>
        </w:tc>
        <w:tc>
          <w:tcPr>
            <w:tcW w:w="927" w:type="pct"/>
            <w:tcBorders>
              <w:right w:val="single" w:sz="6" w:space="0" w:color="auto"/>
            </w:tcBorders>
            <w:vAlign w:val="center"/>
          </w:tcPr>
          <w:p w:rsidR="005A419E" w:rsidRPr="00EE75F1" w:rsidRDefault="00E94011" w:rsidP="00D37B2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</w:t>
            </w:r>
          </w:p>
        </w:tc>
      </w:tr>
      <w:tr w:rsidR="00E448CC" w:rsidRPr="00EE75F1" w:rsidTr="002C2A7C">
        <w:trPr>
          <w:trHeight w:val="490"/>
          <w:jc w:val="center"/>
        </w:trPr>
        <w:tc>
          <w:tcPr>
            <w:tcW w:w="4073" w:type="pct"/>
            <w:tcBorders>
              <w:left w:val="single" w:sz="6" w:space="0" w:color="auto"/>
            </w:tcBorders>
            <w:vAlign w:val="center"/>
          </w:tcPr>
          <w:p w:rsidR="00E448CC" w:rsidRPr="00EE75F1" w:rsidRDefault="00E448CC" w:rsidP="00D37B25">
            <w:pPr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t>Контрольная работа №1</w:t>
            </w:r>
          </w:p>
        </w:tc>
        <w:tc>
          <w:tcPr>
            <w:tcW w:w="927" w:type="pct"/>
            <w:tcBorders>
              <w:right w:val="single" w:sz="6" w:space="0" w:color="auto"/>
            </w:tcBorders>
            <w:vAlign w:val="center"/>
          </w:tcPr>
          <w:p w:rsidR="00E448CC" w:rsidRPr="00EE75F1" w:rsidRDefault="002E1776" w:rsidP="00D37B2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</w:tr>
      <w:tr w:rsidR="005A419E" w:rsidRPr="00EE75F1" w:rsidTr="00DF631E">
        <w:trPr>
          <w:trHeight w:val="490"/>
          <w:jc w:val="center"/>
        </w:trPr>
        <w:tc>
          <w:tcPr>
            <w:tcW w:w="4073" w:type="pct"/>
            <w:tcBorders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5A419E" w:rsidRPr="00EE75F1" w:rsidRDefault="005A419E" w:rsidP="00D37B25">
            <w:pPr>
              <w:rPr>
                <w:b/>
                <w:bCs/>
                <w:iCs/>
                <w:sz w:val="24"/>
                <w:szCs w:val="24"/>
              </w:rPr>
            </w:pPr>
            <w:r w:rsidRPr="00EE75F1">
              <w:rPr>
                <w:b/>
                <w:bCs/>
                <w:sz w:val="24"/>
                <w:szCs w:val="24"/>
              </w:rPr>
              <w:t>Промежуточная аттестация</w:t>
            </w:r>
          </w:p>
        </w:tc>
        <w:tc>
          <w:tcPr>
            <w:tcW w:w="927" w:type="pct"/>
            <w:tcBorders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A419E" w:rsidRPr="00EE75F1" w:rsidRDefault="005A419E" w:rsidP="00D37B25">
            <w:pPr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2</w:t>
            </w:r>
          </w:p>
        </w:tc>
      </w:tr>
    </w:tbl>
    <w:p w:rsidR="00F41E5D" w:rsidRPr="00EE75F1" w:rsidRDefault="00F41E5D" w:rsidP="005A419E">
      <w:pPr>
        <w:pStyle w:val="a3"/>
        <w:jc w:val="center"/>
        <w:rPr>
          <w:b/>
        </w:rPr>
      </w:pPr>
    </w:p>
    <w:p w:rsidR="00F41E5D" w:rsidRPr="00EE75F1" w:rsidRDefault="00F41E5D">
      <w:pPr>
        <w:pStyle w:val="a3"/>
        <w:rPr>
          <w:b/>
        </w:rPr>
      </w:pPr>
    </w:p>
    <w:p w:rsidR="00F41E5D" w:rsidRPr="00EE75F1" w:rsidRDefault="00F41E5D">
      <w:pPr>
        <w:pStyle w:val="a3"/>
        <w:rPr>
          <w:b/>
        </w:rPr>
      </w:pPr>
    </w:p>
    <w:p w:rsidR="00F41E5D" w:rsidRPr="00EE75F1" w:rsidRDefault="00F41E5D">
      <w:pPr>
        <w:pStyle w:val="a3"/>
        <w:rPr>
          <w:b/>
        </w:rPr>
      </w:pPr>
    </w:p>
    <w:p w:rsidR="00F41E5D" w:rsidRPr="00EE75F1" w:rsidRDefault="00F41E5D">
      <w:pPr>
        <w:pStyle w:val="a3"/>
        <w:rPr>
          <w:b/>
        </w:rPr>
      </w:pPr>
    </w:p>
    <w:p w:rsidR="00F41E5D" w:rsidRPr="00EE75F1" w:rsidRDefault="00F41E5D">
      <w:pPr>
        <w:pStyle w:val="a3"/>
        <w:rPr>
          <w:b/>
        </w:rPr>
      </w:pPr>
    </w:p>
    <w:p w:rsidR="00F41E5D" w:rsidRPr="00EE75F1" w:rsidRDefault="00F41E5D">
      <w:pPr>
        <w:pStyle w:val="a3"/>
        <w:rPr>
          <w:b/>
        </w:rPr>
      </w:pPr>
    </w:p>
    <w:p w:rsidR="00F41E5D" w:rsidRPr="00EE75F1" w:rsidRDefault="00F41E5D">
      <w:pPr>
        <w:pStyle w:val="a3"/>
        <w:rPr>
          <w:b/>
        </w:rPr>
      </w:pPr>
    </w:p>
    <w:p w:rsidR="00F41E5D" w:rsidRPr="00EE75F1" w:rsidRDefault="00F41E5D">
      <w:pPr>
        <w:pStyle w:val="a3"/>
        <w:rPr>
          <w:b/>
        </w:rPr>
      </w:pPr>
    </w:p>
    <w:p w:rsidR="00F41E5D" w:rsidRPr="00EE75F1" w:rsidRDefault="00F41E5D">
      <w:pPr>
        <w:pStyle w:val="a3"/>
        <w:rPr>
          <w:b/>
        </w:rPr>
      </w:pPr>
    </w:p>
    <w:p w:rsidR="00F41E5D" w:rsidRPr="00EE75F1" w:rsidRDefault="00F41E5D">
      <w:pPr>
        <w:pStyle w:val="a3"/>
        <w:spacing w:before="3"/>
        <w:rPr>
          <w:b/>
        </w:rPr>
      </w:pPr>
    </w:p>
    <w:p w:rsidR="00F41E5D" w:rsidRPr="00EE75F1" w:rsidRDefault="00F41E5D">
      <w:pPr>
        <w:jc w:val="center"/>
        <w:rPr>
          <w:sz w:val="24"/>
          <w:szCs w:val="24"/>
        </w:rPr>
        <w:sectPr w:rsidR="00F41E5D" w:rsidRPr="00EE75F1" w:rsidSect="00B270D3">
          <w:type w:val="continuous"/>
          <w:pgSz w:w="11910" w:h="16840"/>
          <w:pgMar w:top="1134" w:right="850" w:bottom="1134" w:left="1701" w:header="720" w:footer="720" w:gutter="0"/>
          <w:cols w:space="720"/>
          <w:docGrid w:linePitch="299"/>
        </w:sectPr>
      </w:pPr>
    </w:p>
    <w:p w:rsidR="00F41E5D" w:rsidRPr="00EE75F1" w:rsidRDefault="00B82FDA" w:rsidP="00B82FDA">
      <w:pPr>
        <w:pStyle w:val="1"/>
        <w:tabs>
          <w:tab w:val="left" w:pos="752"/>
        </w:tabs>
        <w:spacing w:before="62" w:after="4"/>
      </w:pPr>
      <w:r w:rsidRPr="00EE75F1">
        <w:t xml:space="preserve">2.2  </w:t>
      </w:r>
      <w:r w:rsidR="002C2A7C" w:rsidRPr="00EE75F1">
        <w:t xml:space="preserve">Тематический план  </w:t>
      </w:r>
      <w:proofErr w:type="spellStart"/>
      <w:r w:rsidR="000E49FD" w:rsidRPr="00EE75F1">
        <w:t>исодержание</w:t>
      </w:r>
      <w:proofErr w:type="spellEnd"/>
      <w:r w:rsidR="002C2A7C" w:rsidRPr="00EE75F1">
        <w:t xml:space="preserve"> учебной дисциплины </w:t>
      </w:r>
      <w:r w:rsidR="004D13B7">
        <w:t xml:space="preserve">ОП.02  </w:t>
      </w:r>
      <w:r w:rsidR="000E49FD" w:rsidRPr="00EE75F1">
        <w:t>Материаловедение</w:t>
      </w:r>
    </w:p>
    <w:p w:rsidR="00A86172" w:rsidRPr="00EE75F1" w:rsidRDefault="00A86172" w:rsidP="00A86172">
      <w:pPr>
        <w:pStyle w:val="1"/>
        <w:tabs>
          <w:tab w:val="left" w:pos="752"/>
        </w:tabs>
        <w:spacing w:before="62" w:after="4"/>
        <w:ind w:left="751"/>
      </w:pPr>
    </w:p>
    <w:tbl>
      <w:tblPr>
        <w:tblStyle w:val="TableNormal"/>
        <w:tblW w:w="14200" w:type="dxa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868"/>
        <w:gridCol w:w="8930"/>
        <w:gridCol w:w="1134"/>
        <w:gridCol w:w="2268"/>
      </w:tblGrid>
      <w:tr w:rsidR="00F41E5D" w:rsidRPr="00EE75F1" w:rsidTr="003626BF">
        <w:trPr>
          <w:trHeight w:val="804"/>
        </w:trPr>
        <w:tc>
          <w:tcPr>
            <w:tcW w:w="1868" w:type="dxa"/>
          </w:tcPr>
          <w:p w:rsidR="00F41E5D" w:rsidRPr="00EE75F1" w:rsidRDefault="000E49FD" w:rsidP="00A86172">
            <w:pPr>
              <w:pStyle w:val="TableParagraph"/>
              <w:ind w:left="106" w:right="98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Наименование</w:t>
            </w:r>
          </w:p>
          <w:p w:rsidR="00F41E5D" w:rsidRPr="00EE75F1" w:rsidRDefault="000E49FD" w:rsidP="00A86172">
            <w:pPr>
              <w:pStyle w:val="TableParagraph"/>
              <w:ind w:left="282" w:right="272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разделов итем</w:t>
            </w:r>
          </w:p>
        </w:tc>
        <w:tc>
          <w:tcPr>
            <w:tcW w:w="8930" w:type="dxa"/>
          </w:tcPr>
          <w:p w:rsidR="00F41E5D" w:rsidRPr="00EE75F1" w:rsidRDefault="000E49FD" w:rsidP="00A86172">
            <w:pPr>
              <w:pStyle w:val="TableParagraph"/>
              <w:ind w:left="3562" w:right="494" w:hanging="3044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 xml:space="preserve">Содержание учебного материала и формы организации </w:t>
            </w:r>
            <w:r w:rsidR="00B27DBA" w:rsidRPr="00EE75F1">
              <w:rPr>
                <w:b/>
                <w:sz w:val="24"/>
                <w:szCs w:val="24"/>
              </w:rPr>
              <w:t xml:space="preserve">деятельности </w:t>
            </w:r>
            <w:proofErr w:type="gramStart"/>
            <w:r w:rsidR="00B27DBA" w:rsidRPr="00EE75F1">
              <w:rPr>
                <w:b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1134" w:type="dxa"/>
          </w:tcPr>
          <w:p w:rsidR="00F41E5D" w:rsidRPr="00EE75F1" w:rsidRDefault="000E49FD" w:rsidP="00A86172">
            <w:pPr>
              <w:pStyle w:val="TableParagraph"/>
              <w:ind w:left="175" w:right="166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Объемчасов</w:t>
            </w:r>
          </w:p>
        </w:tc>
        <w:tc>
          <w:tcPr>
            <w:tcW w:w="2268" w:type="dxa"/>
          </w:tcPr>
          <w:p w:rsidR="00F41E5D" w:rsidRPr="00EE75F1" w:rsidRDefault="000E49FD" w:rsidP="00B270D3">
            <w:pPr>
              <w:pStyle w:val="TableParagraph"/>
              <w:ind w:left="124" w:right="101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Осваиваемые</w:t>
            </w:r>
            <w:r w:rsidR="00841054">
              <w:rPr>
                <w:b/>
                <w:sz w:val="24"/>
                <w:szCs w:val="24"/>
              </w:rPr>
              <w:t xml:space="preserve"> </w:t>
            </w:r>
            <w:r w:rsidRPr="00EE75F1">
              <w:rPr>
                <w:b/>
                <w:sz w:val="24"/>
                <w:szCs w:val="24"/>
              </w:rPr>
              <w:t>элементы</w:t>
            </w:r>
            <w:r w:rsidR="00841054">
              <w:rPr>
                <w:b/>
                <w:sz w:val="24"/>
                <w:szCs w:val="24"/>
              </w:rPr>
              <w:t xml:space="preserve"> </w:t>
            </w:r>
            <w:r w:rsidRPr="00EE75F1">
              <w:rPr>
                <w:b/>
                <w:sz w:val="24"/>
                <w:szCs w:val="24"/>
              </w:rPr>
              <w:t>компетенций</w:t>
            </w:r>
          </w:p>
        </w:tc>
      </w:tr>
      <w:tr w:rsidR="00F41E5D" w:rsidRPr="00EE75F1" w:rsidTr="00841054">
        <w:trPr>
          <w:trHeight w:val="275"/>
        </w:trPr>
        <w:tc>
          <w:tcPr>
            <w:tcW w:w="1868" w:type="dxa"/>
          </w:tcPr>
          <w:p w:rsidR="00F41E5D" w:rsidRPr="00EE75F1" w:rsidRDefault="000E49FD" w:rsidP="00A86172">
            <w:pPr>
              <w:pStyle w:val="TableParagraph"/>
              <w:ind w:left="9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8930" w:type="dxa"/>
          </w:tcPr>
          <w:p w:rsidR="00F41E5D" w:rsidRPr="00EE75F1" w:rsidRDefault="000E49FD" w:rsidP="00A86172">
            <w:pPr>
              <w:pStyle w:val="TableParagraph"/>
              <w:ind w:left="11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F41E5D" w:rsidRPr="00EE75F1" w:rsidRDefault="000E49FD" w:rsidP="00A86172">
            <w:pPr>
              <w:pStyle w:val="TableParagraph"/>
              <w:ind w:left="13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F41E5D" w:rsidRPr="00EE75F1" w:rsidRDefault="000E49FD" w:rsidP="00A86172">
            <w:pPr>
              <w:pStyle w:val="TableParagraph"/>
              <w:ind w:left="13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4</w:t>
            </w:r>
          </w:p>
        </w:tc>
      </w:tr>
      <w:tr w:rsidR="00647BAA" w:rsidRPr="00EE75F1" w:rsidTr="00DE44EB">
        <w:trPr>
          <w:trHeight w:val="454"/>
        </w:trPr>
        <w:tc>
          <w:tcPr>
            <w:tcW w:w="10798" w:type="dxa"/>
            <w:gridSpan w:val="2"/>
            <w:vAlign w:val="center"/>
          </w:tcPr>
          <w:p w:rsidR="00647BAA" w:rsidRPr="00EE75F1" w:rsidRDefault="00647BAA" w:rsidP="00841054">
            <w:pPr>
              <w:pStyle w:val="TableParagraph"/>
              <w:rPr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РАЗДЕЛ</w:t>
            </w:r>
            <w:r w:rsidR="00841054">
              <w:rPr>
                <w:b/>
                <w:sz w:val="24"/>
                <w:szCs w:val="24"/>
              </w:rPr>
              <w:t xml:space="preserve">  </w:t>
            </w:r>
            <w:r w:rsidRPr="00EE75F1">
              <w:rPr>
                <w:b/>
                <w:sz w:val="24"/>
                <w:szCs w:val="24"/>
              </w:rPr>
              <w:t>1.  МЕТАЛЛЫ</w:t>
            </w:r>
            <w:r w:rsidR="00841054">
              <w:rPr>
                <w:b/>
                <w:sz w:val="24"/>
                <w:szCs w:val="24"/>
              </w:rPr>
              <w:t xml:space="preserve"> </w:t>
            </w:r>
            <w:r w:rsidRPr="00EE75F1">
              <w:rPr>
                <w:b/>
                <w:sz w:val="24"/>
                <w:szCs w:val="24"/>
              </w:rPr>
              <w:t>И</w:t>
            </w:r>
            <w:r w:rsidR="00841054">
              <w:rPr>
                <w:b/>
                <w:sz w:val="24"/>
                <w:szCs w:val="24"/>
              </w:rPr>
              <w:t xml:space="preserve"> </w:t>
            </w:r>
            <w:r w:rsidRPr="00EE75F1">
              <w:rPr>
                <w:b/>
                <w:sz w:val="24"/>
                <w:szCs w:val="24"/>
              </w:rPr>
              <w:t>СПЛАВЫ</w:t>
            </w:r>
          </w:p>
        </w:tc>
        <w:tc>
          <w:tcPr>
            <w:tcW w:w="1134" w:type="dxa"/>
            <w:shd w:val="clear" w:color="auto" w:fill="FFFF00"/>
          </w:tcPr>
          <w:p w:rsidR="00647BAA" w:rsidRPr="00EE75F1" w:rsidRDefault="00E544B2" w:rsidP="00A86172">
            <w:pPr>
              <w:pStyle w:val="TableParagraph"/>
              <w:ind w:left="175" w:right="162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28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647BAA" w:rsidRPr="00EE75F1" w:rsidRDefault="00647BAA" w:rsidP="00A86172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841054" w:rsidRPr="00EE75F1" w:rsidTr="00841054">
        <w:trPr>
          <w:trHeight w:val="276"/>
        </w:trPr>
        <w:tc>
          <w:tcPr>
            <w:tcW w:w="1868" w:type="dxa"/>
            <w:vMerge w:val="restart"/>
          </w:tcPr>
          <w:p w:rsidR="00841054" w:rsidRPr="00EE75F1" w:rsidRDefault="00841054" w:rsidP="00A86172">
            <w:pPr>
              <w:pStyle w:val="TableParagraph"/>
              <w:spacing w:before="1"/>
              <w:ind w:left="107" w:right="427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Тема 1.1.</w:t>
            </w:r>
          </w:p>
          <w:p w:rsidR="00841054" w:rsidRPr="00EE75F1" w:rsidRDefault="00841054" w:rsidP="00A86172">
            <w:pPr>
              <w:pStyle w:val="TableParagraph"/>
              <w:spacing w:before="1"/>
              <w:ind w:left="107" w:right="427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Строение и</w:t>
            </w:r>
            <w:r>
              <w:rPr>
                <w:sz w:val="24"/>
                <w:szCs w:val="24"/>
              </w:rPr>
              <w:t xml:space="preserve"> </w:t>
            </w:r>
            <w:r w:rsidRPr="00EE75F1">
              <w:rPr>
                <w:sz w:val="24"/>
                <w:szCs w:val="24"/>
              </w:rPr>
              <w:t>свойства металлов</w:t>
            </w:r>
          </w:p>
        </w:tc>
        <w:tc>
          <w:tcPr>
            <w:tcW w:w="8930" w:type="dxa"/>
            <w:shd w:val="clear" w:color="auto" w:fill="E5DFEC" w:themeFill="accent4" w:themeFillTint="33"/>
          </w:tcPr>
          <w:p w:rsidR="00841054" w:rsidRPr="00EE75F1" w:rsidRDefault="00841054" w:rsidP="00A86172">
            <w:pPr>
              <w:pStyle w:val="TableParagraph"/>
              <w:ind w:left="350" w:right="316" w:firstLine="24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134" w:type="dxa"/>
            <w:shd w:val="clear" w:color="auto" w:fill="E5DFEC" w:themeFill="accent4" w:themeFillTint="33"/>
          </w:tcPr>
          <w:p w:rsidR="00841054" w:rsidRPr="00EE75F1" w:rsidRDefault="00841054" w:rsidP="00A86172">
            <w:pPr>
              <w:pStyle w:val="TableParagraph"/>
              <w:ind w:left="175" w:right="162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</w:tcBorders>
            <w:shd w:val="clear" w:color="auto" w:fill="FFFFFF" w:themeFill="background1"/>
          </w:tcPr>
          <w:p w:rsidR="00841054" w:rsidRPr="00EE75F1" w:rsidRDefault="00841054" w:rsidP="003626BF">
            <w:pPr>
              <w:pStyle w:val="TableParagraph"/>
              <w:ind w:right="529"/>
              <w:jc w:val="both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ОК01- ОК 09</w:t>
            </w:r>
          </w:p>
          <w:p w:rsidR="00841054" w:rsidRDefault="00841054" w:rsidP="003626BF">
            <w:pPr>
              <w:widowControl/>
              <w:autoSpaceDE/>
              <w:autoSpaceDN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iCs/>
                <w:sz w:val="24"/>
                <w:szCs w:val="24"/>
              </w:rPr>
              <w:t>ПК 2.1 - 2.2, ПК 1.3</w:t>
            </w:r>
          </w:p>
          <w:p w:rsidR="00841054" w:rsidRPr="00EE75F1" w:rsidRDefault="00841054" w:rsidP="00841054">
            <w:pPr>
              <w:widowControl/>
              <w:autoSpaceDE/>
              <w:autoSpaceDN/>
              <w:jc w:val="both"/>
              <w:rPr>
                <w:sz w:val="24"/>
                <w:szCs w:val="24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>ЛР 7, ЛР 10</w:t>
            </w:r>
            <w:r>
              <w:rPr>
                <w:bCs/>
                <w:sz w:val="24"/>
                <w:szCs w:val="24"/>
                <w:lang w:eastAsia="ru-RU"/>
              </w:rPr>
              <w:t xml:space="preserve">, </w:t>
            </w:r>
            <w:r w:rsidRPr="00EE75F1">
              <w:rPr>
                <w:bCs/>
                <w:sz w:val="24"/>
                <w:szCs w:val="24"/>
                <w:lang w:eastAsia="ru-RU"/>
              </w:rPr>
              <w:t>ЛР 14, ЛР 24</w:t>
            </w:r>
            <w:r>
              <w:rPr>
                <w:bCs/>
                <w:sz w:val="24"/>
                <w:szCs w:val="24"/>
                <w:lang w:eastAsia="ru-RU"/>
              </w:rPr>
              <w:t xml:space="preserve">, </w:t>
            </w:r>
            <w:r w:rsidRPr="00EE75F1">
              <w:rPr>
                <w:bCs/>
                <w:sz w:val="24"/>
                <w:szCs w:val="24"/>
                <w:lang w:eastAsia="ru-RU"/>
              </w:rPr>
              <w:t>ЛР 28</w:t>
            </w:r>
          </w:p>
        </w:tc>
      </w:tr>
      <w:tr w:rsidR="00841054" w:rsidRPr="00EE75F1" w:rsidTr="00841054">
        <w:trPr>
          <w:trHeight w:val="833"/>
        </w:trPr>
        <w:tc>
          <w:tcPr>
            <w:tcW w:w="1868" w:type="dxa"/>
            <w:vMerge/>
            <w:tcBorders>
              <w:top w:val="nil"/>
            </w:tcBorders>
          </w:tcPr>
          <w:p w:rsidR="00841054" w:rsidRPr="00EE75F1" w:rsidRDefault="00841054" w:rsidP="00A86172">
            <w:pPr>
              <w:rPr>
                <w:sz w:val="24"/>
                <w:szCs w:val="24"/>
              </w:rPr>
            </w:pPr>
          </w:p>
        </w:tc>
        <w:tc>
          <w:tcPr>
            <w:tcW w:w="8930" w:type="dxa"/>
          </w:tcPr>
          <w:p w:rsidR="00841054" w:rsidRPr="00EE75F1" w:rsidRDefault="00841054" w:rsidP="00A05945">
            <w:pPr>
              <w:pStyle w:val="TableParagraph"/>
              <w:ind w:left="108" w:right="92"/>
              <w:jc w:val="both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Понятие</w:t>
            </w:r>
            <w:r>
              <w:rPr>
                <w:sz w:val="24"/>
                <w:szCs w:val="24"/>
              </w:rPr>
              <w:t xml:space="preserve"> </w:t>
            </w:r>
            <w:r w:rsidRPr="00EE75F1">
              <w:rPr>
                <w:sz w:val="24"/>
                <w:szCs w:val="24"/>
              </w:rPr>
              <w:t>о металлах сплавах.</w:t>
            </w:r>
            <w:r>
              <w:rPr>
                <w:sz w:val="24"/>
                <w:szCs w:val="24"/>
              </w:rPr>
              <w:t xml:space="preserve"> </w:t>
            </w:r>
            <w:r w:rsidRPr="00EE75F1">
              <w:rPr>
                <w:sz w:val="24"/>
                <w:szCs w:val="24"/>
              </w:rPr>
              <w:t>Кристаллические</w:t>
            </w:r>
            <w:r>
              <w:rPr>
                <w:sz w:val="24"/>
                <w:szCs w:val="24"/>
              </w:rPr>
              <w:t xml:space="preserve"> </w:t>
            </w:r>
            <w:r w:rsidRPr="00EE75F1">
              <w:rPr>
                <w:sz w:val="24"/>
                <w:szCs w:val="24"/>
              </w:rPr>
              <w:t>решетки</w:t>
            </w:r>
            <w:r>
              <w:rPr>
                <w:sz w:val="24"/>
                <w:szCs w:val="24"/>
              </w:rPr>
              <w:t xml:space="preserve"> </w:t>
            </w:r>
            <w:r w:rsidRPr="00EE75F1">
              <w:rPr>
                <w:sz w:val="24"/>
                <w:szCs w:val="24"/>
              </w:rPr>
              <w:t>металлов. Аллотропические превращения металлов. Типы связей.</w:t>
            </w:r>
            <w:r>
              <w:rPr>
                <w:sz w:val="24"/>
                <w:szCs w:val="24"/>
              </w:rPr>
              <w:t xml:space="preserve"> </w:t>
            </w:r>
            <w:r w:rsidRPr="00EE75F1">
              <w:rPr>
                <w:sz w:val="24"/>
                <w:szCs w:val="24"/>
              </w:rPr>
              <w:t>Кристаллизация</w:t>
            </w:r>
            <w:r>
              <w:rPr>
                <w:sz w:val="24"/>
                <w:szCs w:val="24"/>
              </w:rPr>
              <w:t xml:space="preserve"> </w:t>
            </w:r>
            <w:r w:rsidRPr="00EE75F1">
              <w:rPr>
                <w:sz w:val="24"/>
                <w:szCs w:val="24"/>
              </w:rPr>
              <w:t>металлов.</w:t>
            </w:r>
            <w:r>
              <w:rPr>
                <w:sz w:val="24"/>
                <w:szCs w:val="24"/>
              </w:rPr>
              <w:t xml:space="preserve"> </w:t>
            </w:r>
            <w:r w:rsidRPr="00EE75F1">
              <w:rPr>
                <w:sz w:val="24"/>
                <w:szCs w:val="24"/>
              </w:rPr>
              <w:t>Строение слитка. Основы теории</w:t>
            </w:r>
            <w:r>
              <w:rPr>
                <w:sz w:val="24"/>
                <w:szCs w:val="24"/>
              </w:rPr>
              <w:t xml:space="preserve"> с</w:t>
            </w:r>
            <w:r w:rsidRPr="00EE75F1">
              <w:rPr>
                <w:sz w:val="24"/>
                <w:szCs w:val="24"/>
              </w:rPr>
              <w:t>плавов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1134" w:type="dxa"/>
          </w:tcPr>
          <w:p w:rsidR="00841054" w:rsidRPr="00EE75F1" w:rsidRDefault="00841054" w:rsidP="00A86172">
            <w:pPr>
              <w:pStyle w:val="TableParagraph"/>
              <w:spacing w:before="3"/>
              <w:rPr>
                <w:b/>
                <w:sz w:val="24"/>
                <w:szCs w:val="24"/>
              </w:rPr>
            </w:pPr>
          </w:p>
          <w:p w:rsidR="00841054" w:rsidRPr="00EE75F1" w:rsidRDefault="00841054" w:rsidP="00A86172">
            <w:pPr>
              <w:pStyle w:val="TableParagraph"/>
              <w:ind w:left="13"/>
              <w:jc w:val="center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2</w:t>
            </w:r>
          </w:p>
        </w:tc>
        <w:tc>
          <w:tcPr>
            <w:tcW w:w="2268" w:type="dxa"/>
            <w:vMerge/>
            <w:shd w:val="clear" w:color="auto" w:fill="FFFFFF" w:themeFill="background1"/>
          </w:tcPr>
          <w:p w:rsidR="00841054" w:rsidRPr="00EE75F1" w:rsidRDefault="00841054" w:rsidP="00841054">
            <w:pPr>
              <w:widowControl/>
              <w:autoSpaceDE/>
              <w:autoSpaceDN/>
              <w:jc w:val="both"/>
              <w:rPr>
                <w:sz w:val="24"/>
                <w:szCs w:val="24"/>
              </w:rPr>
            </w:pPr>
          </w:p>
        </w:tc>
      </w:tr>
      <w:tr w:rsidR="00A05945" w:rsidRPr="00EE75F1" w:rsidTr="00A74CD4">
        <w:trPr>
          <w:trHeight w:val="551"/>
        </w:trPr>
        <w:tc>
          <w:tcPr>
            <w:tcW w:w="1868" w:type="dxa"/>
            <w:vMerge/>
            <w:tcBorders>
              <w:top w:val="nil"/>
            </w:tcBorders>
          </w:tcPr>
          <w:p w:rsidR="00A05945" w:rsidRPr="00EE75F1" w:rsidRDefault="00A05945" w:rsidP="00A86172">
            <w:pPr>
              <w:rPr>
                <w:sz w:val="24"/>
                <w:szCs w:val="24"/>
              </w:rPr>
            </w:pPr>
          </w:p>
        </w:tc>
        <w:tc>
          <w:tcPr>
            <w:tcW w:w="8930" w:type="dxa"/>
            <w:tcBorders>
              <w:bottom w:val="single" w:sz="4" w:space="0" w:color="auto"/>
            </w:tcBorders>
          </w:tcPr>
          <w:p w:rsidR="00A05945" w:rsidRPr="00EE75F1" w:rsidRDefault="00A05945" w:rsidP="00A86172">
            <w:pPr>
              <w:pStyle w:val="TableParagraph"/>
              <w:ind w:left="108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Лабораторное занятие№1.</w:t>
            </w:r>
          </w:p>
          <w:p w:rsidR="00A05945" w:rsidRPr="00EE75F1" w:rsidRDefault="00A05945" w:rsidP="00A86172">
            <w:pPr>
              <w:pStyle w:val="TableParagraph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Изучение микроструктуры металлов сплавов.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05945" w:rsidRPr="00EE75F1" w:rsidRDefault="00A05945" w:rsidP="00A86172">
            <w:pPr>
              <w:pStyle w:val="TableParagraph"/>
              <w:spacing w:before="221"/>
              <w:ind w:left="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268" w:type="dxa"/>
            <w:vMerge w:val="restart"/>
            <w:shd w:val="clear" w:color="auto" w:fill="auto"/>
          </w:tcPr>
          <w:p w:rsidR="00841054" w:rsidRDefault="00841054" w:rsidP="00841054">
            <w:pPr>
              <w:pStyle w:val="TableParagraph"/>
              <w:ind w:right="529"/>
              <w:jc w:val="both"/>
              <w:rPr>
                <w:sz w:val="24"/>
                <w:szCs w:val="24"/>
              </w:rPr>
            </w:pPr>
          </w:p>
          <w:p w:rsidR="00841054" w:rsidRPr="00EE75F1" w:rsidRDefault="00841054" w:rsidP="00841054">
            <w:pPr>
              <w:pStyle w:val="TableParagraph"/>
              <w:ind w:right="529"/>
              <w:jc w:val="both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ОК01- ОК 09</w:t>
            </w:r>
          </w:p>
          <w:p w:rsidR="00841054" w:rsidRDefault="00841054" w:rsidP="00841054">
            <w:pPr>
              <w:widowControl/>
              <w:autoSpaceDE/>
              <w:autoSpaceDN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iCs/>
                <w:sz w:val="24"/>
                <w:szCs w:val="24"/>
              </w:rPr>
              <w:t>ПК 2.1 - 2.2, ПК 1.3</w:t>
            </w:r>
          </w:p>
          <w:p w:rsidR="00841054" w:rsidRPr="00EE75F1" w:rsidRDefault="00841054" w:rsidP="00841054">
            <w:pPr>
              <w:widowControl/>
              <w:autoSpaceDE/>
              <w:autoSpaceDN/>
              <w:jc w:val="both"/>
              <w:rPr>
                <w:bCs/>
                <w:sz w:val="24"/>
                <w:szCs w:val="24"/>
                <w:lang w:eastAsia="ru-RU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>ЛР 7,</w:t>
            </w:r>
            <w:r>
              <w:rPr>
                <w:bCs/>
                <w:sz w:val="24"/>
                <w:szCs w:val="24"/>
                <w:lang w:eastAsia="ru-RU"/>
              </w:rPr>
              <w:t xml:space="preserve"> </w:t>
            </w:r>
            <w:r w:rsidRPr="00EE75F1">
              <w:rPr>
                <w:bCs/>
                <w:sz w:val="24"/>
                <w:szCs w:val="24"/>
                <w:lang w:eastAsia="ru-RU"/>
              </w:rPr>
              <w:t xml:space="preserve"> ЛР 10</w:t>
            </w:r>
            <w:r>
              <w:rPr>
                <w:bCs/>
                <w:sz w:val="24"/>
                <w:szCs w:val="24"/>
                <w:lang w:eastAsia="ru-RU"/>
              </w:rPr>
              <w:t>,</w:t>
            </w:r>
          </w:p>
          <w:p w:rsidR="00841054" w:rsidRDefault="00841054" w:rsidP="00841054">
            <w:pPr>
              <w:pStyle w:val="TableParagraph"/>
              <w:ind w:right="529"/>
              <w:jc w:val="both"/>
              <w:rPr>
                <w:bCs/>
                <w:sz w:val="24"/>
                <w:szCs w:val="24"/>
                <w:lang w:eastAsia="ru-RU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>ЛР 14, ЛР 24</w:t>
            </w:r>
            <w:r>
              <w:rPr>
                <w:bCs/>
                <w:sz w:val="24"/>
                <w:szCs w:val="24"/>
                <w:lang w:eastAsia="ru-RU"/>
              </w:rPr>
              <w:t>,</w:t>
            </w:r>
          </w:p>
          <w:p w:rsidR="00A05945" w:rsidRPr="00EE75F1" w:rsidRDefault="00841054" w:rsidP="00841054">
            <w:pPr>
              <w:pStyle w:val="TableParagraph"/>
              <w:ind w:right="529"/>
              <w:jc w:val="both"/>
              <w:rPr>
                <w:sz w:val="24"/>
                <w:szCs w:val="24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>ЛР 28</w:t>
            </w:r>
          </w:p>
        </w:tc>
      </w:tr>
      <w:tr w:rsidR="00A05945" w:rsidRPr="00EE75F1" w:rsidTr="004E1FF7">
        <w:trPr>
          <w:trHeight w:val="551"/>
        </w:trPr>
        <w:tc>
          <w:tcPr>
            <w:tcW w:w="1868" w:type="dxa"/>
            <w:vMerge/>
            <w:tcBorders>
              <w:top w:val="nil"/>
            </w:tcBorders>
          </w:tcPr>
          <w:p w:rsidR="00A05945" w:rsidRPr="00EE75F1" w:rsidRDefault="00A05945" w:rsidP="00A86172">
            <w:pPr>
              <w:rPr>
                <w:sz w:val="24"/>
                <w:szCs w:val="24"/>
              </w:rPr>
            </w:pPr>
          </w:p>
        </w:tc>
        <w:tc>
          <w:tcPr>
            <w:tcW w:w="8930" w:type="dxa"/>
          </w:tcPr>
          <w:p w:rsidR="00A05945" w:rsidRPr="00EE75F1" w:rsidRDefault="00A05945" w:rsidP="00A86172">
            <w:pPr>
              <w:pStyle w:val="TableParagraph"/>
              <w:ind w:left="108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Лабораторное занятие №2.</w:t>
            </w:r>
          </w:p>
          <w:p w:rsidR="00A05945" w:rsidRPr="00EE75F1" w:rsidRDefault="00A05945" w:rsidP="00A86172">
            <w:pPr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Определение твердости,</w:t>
            </w:r>
            <w:r>
              <w:rPr>
                <w:sz w:val="24"/>
                <w:szCs w:val="24"/>
              </w:rPr>
              <w:t xml:space="preserve"> </w:t>
            </w:r>
            <w:r w:rsidRPr="00EE75F1">
              <w:rPr>
                <w:sz w:val="24"/>
                <w:szCs w:val="24"/>
              </w:rPr>
              <w:t>пластичности.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A05945" w:rsidRPr="00EE75F1" w:rsidRDefault="00A05945" w:rsidP="00A86172">
            <w:pPr>
              <w:pStyle w:val="TableParagraph"/>
              <w:spacing w:before="221"/>
              <w:ind w:left="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268" w:type="dxa"/>
            <w:vMerge/>
            <w:shd w:val="clear" w:color="auto" w:fill="auto"/>
          </w:tcPr>
          <w:p w:rsidR="00A05945" w:rsidRPr="00EE75F1" w:rsidRDefault="00A05945" w:rsidP="00A86172">
            <w:pPr>
              <w:pStyle w:val="TableParagraph"/>
              <w:ind w:left="542" w:right="529"/>
              <w:jc w:val="center"/>
              <w:rPr>
                <w:sz w:val="24"/>
                <w:szCs w:val="24"/>
              </w:rPr>
            </w:pPr>
          </w:p>
        </w:tc>
      </w:tr>
      <w:tr w:rsidR="00A05945" w:rsidRPr="00EE75F1" w:rsidTr="00A87F30">
        <w:trPr>
          <w:trHeight w:val="581"/>
        </w:trPr>
        <w:tc>
          <w:tcPr>
            <w:tcW w:w="1868" w:type="dxa"/>
            <w:vMerge/>
            <w:tcBorders>
              <w:top w:val="nil"/>
            </w:tcBorders>
          </w:tcPr>
          <w:p w:rsidR="00A05945" w:rsidRPr="00EE75F1" w:rsidRDefault="00A05945" w:rsidP="00A86172">
            <w:pPr>
              <w:rPr>
                <w:sz w:val="24"/>
                <w:szCs w:val="24"/>
              </w:rPr>
            </w:pPr>
          </w:p>
        </w:tc>
        <w:tc>
          <w:tcPr>
            <w:tcW w:w="8930" w:type="dxa"/>
          </w:tcPr>
          <w:p w:rsidR="00A05945" w:rsidRPr="00EE75F1" w:rsidRDefault="00A05945" w:rsidP="00A86172">
            <w:pPr>
              <w:pStyle w:val="TableParagraph"/>
              <w:ind w:left="108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Практическое</w:t>
            </w:r>
            <w:r w:rsidR="006F5187">
              <w:rPr>
                <w:b/>
                <w:sz w:val="24"/>
                <w:szCs w:val="24"/>
              </w:rPr>
              <w:t xml:space="preserve"> </w:t>
            </w:r>
            <w:r w:rsidRPr="00EE75F1">
              <w:rPr>
                <w:b/>
                <w:sz w:val="24"/>
                <w:szCs w:val="24"/>
              </w:rPr>
              <w:t>занятие№1.</w:t>
            </w:r>
          </w:p>
          <w:p w:rsidR="00A05945" w:rsidRPr="00EE75F1" w:rsidRDefault="00A05945" w:rsidP="00A86172">
            <w:pPr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Испытание металлов на ударную вязкость.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A05945" w:rsidRPr="00EE75F1" w:rsidRDefault="00A05945" w:rsidP="00A0594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268" w:type="dxa"/>
            <w:vMerge/>
            <w:shd w:val="clear" w:color="auto" w:fill="auto"/>
          </w:tcPr>
          <w:p w:rsidR="00A05945" w:rsidRPr="00EE75F1" w:rsidRDefault="00A05945" w:rsidP="00A86172">
            <w:pPr>
              <w:pStyle w:val="TableParagraph"/>
              <w:ind w:left="542" w:right="529"/>
              <w:jc w:val="center"/>
              <w:rPr>
                <w:sz w:val="24"/>
                <w:szCs w:val="24"/>
              </w:rPr>
            </w:pPr>
          </w:p>
        </w:tc>
      </w:tr>
      <w:tr w:rsidR="00A05945" w:rsidRPr="00EE75F1" w:rsidTr="00A20C6C">
        <w:trPr>
          <w:trHeight w:val="552"/>
        </w:trPr>
        <w:tc>
          <w:tcPr>
            <w:tcW w:w="1868" w:type="dxa"/>
            <w:vMerge/>
            <w:tcBorders>
              <w:top w:val="nil"/>
            </w:tcBorders>
          </w:tcPr>
          <w:p w:rsidR="00A05945" w:rsidRPr="00EE75F1" w:rsidRDefault="00A05945" w:rsidP="00A86172">
            <w:pPr>
              <w:rPr>
                <w:sz w:val="24"/>
                <w:szCs w:val="24"/>
              </w:rPr>
            </w:pPr>
          </w:p>
        </w:tc>
        <w:tc>
          <w:tcPr>
            <w:tcW w:w="8930" w:type="dxa"/>
          </w:tcPr>
          <w:p w:rsidR="00A05945" w:rsidRPr="00EE75F1" w:rsidRDefault="00A05945" w:rsidP="00A86172">
            <w:pPr>
              <w:pStyle w:val="TableParagraph"/>
              <w:ind w:left="108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Практическое</w:t>
            </w:r>
            <w:r w:rsidR="006F5187">
              <w:rPr>
                <w:b/>
                <w:sz w:val="24"/>
                <w:szCs w:val="24"/>
              </w:rPr>
              <w:t xml:space="preserve"> </w:t>
            </w:r>
            <w:r w:rsidRPr="00EE75F1">
              <w:rPr>
                <w:b/>
                <w:sz w:val="24"/>
                <w:szCs w:val="24"/>
              </w:rPr>
              <w:t>занятие№2.</w:t>
            </w:r>
          </w:p>
          <w:p w:rsidR="00A05945" w:rsidRPr="00EE75F1" w:rsidRDefault="00A05945" w:rsidP="00A86172">
            <w:pPr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Построение диаграммы состояния сплавов первого рода.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A05945" w:rsidRPr="00EE75F1" w:rsidRDefault="00A05945" w:rsidP="00A0594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268" w:type="dxa"/>
            <w:vMerge/>
            <w:shd w:val="clear" w:color="auto" w:fill="auto"/>
          </w:tcPr>
          <w:p w:rsidR="00A05945" w:rsidRPr="00EE75F1" w:rsidRDefault="00A05945" w:rsidP="00A86172">
            <w:pPr>
              <w:pStyle w:val="TableParagraph"/>
              <w:ind w:left="542" w:right="529"/>
              <w:jc w:val="center"/>
              <w:rPr>
                <w:sz w:val="24"/>
                <w:szCs w:val="24"/>
              </w:rPr>
            </w:pPr>
          </w:p>
        </w:tc>
      </w:tr>
      <w:tr w:rsidR="00841054" w:rsidRPr="00EE75F1" w:rsidTr="00841054">
        <w:trPr>
          <w:trHeight w:val="275"/>
        </w:trPr>
        <w:tc>
          <w:tcPr>
            <w:tcW w:w="1868" w:type="dxa"/>
            <w:vMerge w:val="restart"/>
          </w:tcPr>
          <w:p w:rsidR="00841054" w:rsidRPr="00EE75F1" w:rsidRDefault="00841054" w:rsidP="00A86172">
            <w:pPr>
              <w:pStyle w:val="TableParagraph"/>
              <w:ind w:left="107" w:right="323"/>
              <w:rPr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 xml:space="preserve">Тема 1.2. </w:t>
            </w:r>
            <w:r w:rsidRPr="00EE75F1">
              <w:rPr>
                <w:spacing w:val="-1"/>
                <w:sz w:val="24"/>
                <w:szCs w:val="24"/>
              </w:rPr>
              <w:t>Железоуглер</w:t>
            </w:r>
            <w:r w:rsidRPr="00EE75F1">
              <w:rPr>
                <w:sz w:val="24"/>
                <w:szCs w:val="24"/>
              </w:rPr>
              <w:t>одистые сплавы</w:t>
            </w:r>
          </w:p>
        </w:tc>
        <w:tc>
          <w:tcPr>
            <w:tcW w:w="8930" w:type="dxa"/>
            <w:tcBorders>
              <w:bottom w:val="single" w:sz="4" w:space="0" w:color="auto"/>
            </w:tcBorders>
            <w:shd w:val="clear" w:color="auto" w:fill="E5DFEC" w:themeFill="accent4" w:themeFillTint="33"/>
            <w:vAlign w:val="center"/>
          </w:tcPr>
          <w:p w:rsidR="00841054" w:rsidRPr="00EE75F1" w:rsidRDefault="00841054" w:rsidP="00841054">
            <w:pPr>
              <w:pStyle w:val="TableParagraph"/>
              <w:ind w:right="316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134" w:type="dxa"/>
            <w:shd w:val="clear" w:color="auto" w:fill="E5DFEC" w:themeFill="accent4" w:themeFillTint="33"/>
            <w:vAlign w:val="center"/>
          </w:tcPr>
          <w:p w:rsidR="00841054" w:rsidRPr="00EE75F1" w:rsidRDefault="00841054" w:rsidP="00905EED">
            <w:pPr>
              <w:pStyle w:val="TableParagraph"/>
              <w:ind w:left="175" w:right="162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2268" w:type="dxa"/>
            <w:vMerge w:val="restart"/>
            <w:shd w:val="clear" w:color="auto" w:fill="FFFFFF" w:themeFill="background1"/>
          </w:tcPr>
          <w:p w:rsidR="00841054" w:rsidRDefault="00841054" w:rsidP="00841054">
            <w:pPr>
              <w:pStyle w:val="TableParagraph"/>
              <w:ind w:right="529"/>
              <w:jc w:val="both"/>
              <w:rPr>
                <w:sz w:val="24"/>
                <w:szCs w:val="24"/>
              </w:rPr>
            </w:pPr>
          </w:p>
          <w:p w:rsidR="00841054" w:rsidRPr="00EE75F1" w:rsidRDefault="00841054" w:rsidP="00841054">
            <w:pPr>
              <w:pStyle w:val="TableParagraph"/>
              <w:ind w:right="529"/>
              <w:jc w:val="both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ОК01- ОК 09</w:t>
            </w:r>
          </w:p>
          <w:p w:rsidR="00841054" w:rsidRDefault="00841054" w:rsidP="00841054">
            <w:pPr>
              <w:widowControl/>
              <w:autoSpaceDE/>
              <w:autoSpaceDN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iCs/>
                <w:sz w:val="24"/>
                <w:szCs w:val="24"/>
              </w:rPr>
              <w:t>ПК 2.1 - 2.2, ПК 1.3</w:t>
            </w:r>
          </w:p>
          <w:p w:rsidR="00841054" w:rsidRPr="00EE75F1" w:rsidRDefault="00841054" w:rsidP="00841054">
            <w:pPr>
              <w:widowControl/>
              <w:autoSpaceDE/>
              <w:autoSpaceDN/>
              <w:jc w:val="both"/>
              <w:rPr>
                <w:sz w:val="24"/>
                <w:szCs w:val="24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>ЛР 7, ЛР 10</w:t>
            </w:r>
            <w:r>
              <w:rPr>
                <w:bCs/>
                <w:sz w:val="24"/>
                <w:szCs w:val="24"/>
                <w:lang w:eastAsia="ru-RU"/>
              </w:rPr>
              <w:t xml:space="preserve">, </w:t>
            </w:r>
            <w:r w:rsidRPr="00EE75F1">
              <w:rPr>
                <w:bCs/>
                <w:sz w:val="24"/>
                <w:szCs w:val="24"/>
                <w:lang w:eastAsia="ru-RU"/>
              </w:rPr>
              <w:t>ЛР 14, ЛР 24</w:t>
            </w:r>
            <w:r>
              <w:rPr>
                <w:bCs/>
                <w:sz w:val="24"/>
                <w:szCs w:val="24"/>
                <w:lang w:eastAsia="ru-RU"/>
              </w:rPr>
              <w:t xml:space="preserve">, </w:t>
            </w:r>
            <w:r w:rsidRPr="00EE75F1">
              <w:rPr>
                <w:bCs/>
                <w:sz w:val="24"/>
                <w:szCs w:val="24"/>
                <w:lang w:eastAsia="ru-RU"/>
              </w:rPr>
              <w:t>ЛР 28</w:t>
            </w:r>
          </w:p>
        </w:tc>
      </w:tr>
      <w:tr w:rsidR="00841054" w:rsidRPr="00EE75F1" w:rsidTr="00841054">
        <w:trPr>
          <w:trHeight w:val="580"/>
        </w:trPr>
        <w:tc>
          <w:tcPr>
            <w:tcW w:w="1868" w:type="dxa"/>
            <w:vMerge/>
          </w:tcPr>
          <w:p w:rsidR="00841054" w:rsidRPr="00EE75F1" w:rsidRDefault="00841054" w:rsidP="00A86172">
            <w:pPr>
              <w:rPr>
                <w:sz w:val="24"/>
                <w:szCs w:val="24"/>
              </w:rPr>
            </w:pPr>
          </w:p>
        </w:tc>
        <w:tc>
          <w:tcPr>
            <w:tcW w:w="8930" w:type="dxa"/>
          </w:tcPr>
          <w:p w:rsidR="00841054" w:rsidRPr="00EE75F1" w:rsidRDefault="00841054" w:rsidP="00A05945">
            <w:pPr>
              <w:pStyle w:val="TableParagraph"/>
              <w:tabs>
                <w:tab w:val="left" w:pos="1916"/>
                <w:tab w:val="left" w:pos="3653"/>
                <w:tab w:val="left" w:pos="5143"/>
                <w:tab w:val="left" w:pos="6311"/>
              </w:tabs>
              <w:ind w:left="108"/>
              <w:rPr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1.</w:t>
            </w:r>
            <w:r w:rsidRPr="00EE75F1">
              <w:rPr>
                <w:sz w:val="24"/>
                <w:szCs w:val="24"/>
              </w:rPr>
              <w:t>Технология</w:t>
            </w:r>
            <w:r w:rsidRPr="00EE75F1">
              <w:rPr>
                <w:sz w:val="24"/>
                <w:szCs w:val="24"/>
              </w:rPr>
              <w:tab/>
              <w:t>термической</w:t>
            </w:r>
            <w:r w:rsidRPr="00EE75F1">
              <w:rPr>
                <w:sz w:val="24"/>
                <w:szCs w:val="24"/>
              </w:rPr>
              <w:tab/>
              <w:t>обработки</w:t>
            </w:r>
            <w:r w:rsidRPr="00EE75F1">
              <w:rPr>
                <w:sz w:val="24"/>
                <w:szCs w:val="24"/>
              </w:rPr>
              <w:tab/>
              <w:t>сталей:</w:t>
            </w:r>
            <w:r w:rsidRPr="00EE75F1">
              <w:rPr>
                <w:sz w:val="24"/>
                <w:szCs w:val="24"/>
              </w:rPr>
              <w:tab/>
              <w:t>отжиг,</w:t>
            </w:r>
          </w:p>
          <w:p w:rsidR="00841054" w:rsidRPr="00EE75F1" w:rsidRDefault="00841054" w:rsidP="00A05945">
            <w:pPr>
              <w:pStyle w:val="TableParagraph"/>
              <w:ind w:left="11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нормализация,  закалка, отпуск, старение.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841054" w:rsidRPr="00EE75F1" w:rsidRDefault="00841054" w:rsidP="00905EED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</w:p>
          <w:p w:rsidR="00841054" w:rsidRPr="00EE75F1" w:rsidRDefault="00841054" w:rsidP="00905EED">
            <w:pPr>
              <w:pStyle w:val="TableParagraph"/>
              <w:jc w:val="center"/>
              <w:rPr>
                <w:sz w:val="24"/>
                <w:szCs w:val="24"/>
              </w:rPr>
            </w:pPr>
            <w:r w:rsidRPr="003626BF">
              <w:rPr>
                <w:sz w:val="24"/>
                <w:szCs w:val="24"/>
              </w:rPr>
              <w:t>2</w:t>
            </w:r>
          </w:p>
        </w:tc>
        <w:tc>
          <w:tcPr>
            <w:tcW w:w="2268" w:type="dxa"/>
            <w:vMerge/>
            <w:shd w:val="clear" w:color="auto" w:fill="FFFFFF" w:themeFill="background1"/>
          </w:tcPr>
          <w:p w:rsidR="00841054" w:rsidRPr="00EE75F1" w:rsidRDefault="00841054" w:rsidP="00841054">
            <w:pPr>
              <w:widowControl/>
              <w:autoSpaceDE/>
              <w:autoSpaceDN/>
              <w:jc w:val="both"/>
              <w:rPr>
                <w:sz w:val="24"/>
                <w:szCs w:val="24"/>
              </w:rPr>
            </w:pPr>
          </w:p>
        </w:tc>
      </w:tr>
      <w:tr w:rsidR="00841054" w:rsidRPr="00EE75F1" w:rsidTr="00841054">
        <w:trPr>
          <w:trHeight w:val="551"/>
        </w:trPr>
        <w:tc>
          <w:tcPr>
            <w:tcW w:w="1868" w:type="dxa"/>
            <w:vMerge/>
          </w:tcPr>
          <w:p w:rsidR="00841054" w:rsidRPr="00EE75F1" w:rsidRDefault="00841054" w:rsidP="00A86172">
            <w:pPr>
              <w:rPr>
                <w:sz w:val="24"/>
                <w:szCs w:val="24"/>
              </w:rPr>
            </w:pPr>
          </w:p>
        </w:tc>
        <w:tc>
          <w:tcPr>
            <w:tcW w:w="8930" w:type="dxa"/>
          </w:tcPr>
          <w:p w:rsidR="00841054" w:rsidRPr="00EE75F1" w:rsidRDefault="00841054" w:rsidP="00A05945">
            <w:pPr>
              <w:pStyle w:val="TableParagraph"/>
              <w:ind w:left="108"/>
              <w:rPr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 xml:space="preserve">2. </w:t>
            </w:r>
            <w:r w:rsidRPr="00EE75F1">
              <w:rPr>
                <w:sz w:val="24"/>
                <w:szCs w:val="24"/>
              </w:rPr>
              <w:t>Классификация  сталей.  Углеродистые  стали.  Легированные</w:t>
            </w:r>
          </w:p>
          <w:p w:rsidR="00841054" w:rsidRPr="00EE75F1" w:rsidRDefault="00841054" w:rsidP="00A05945">
            <w:pPr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стали, их свойства.  Инструментальные стали. Маркировка сталей.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1054" w:rsidRPr="00EE75F1" w:rsidRDefault="00841054" w:rsidP="00905EE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268" w:type="dxa"/>
            <w:vMerge/>
            <w:shd w:val="clear" w:color="auto" w:fill="FFFFFF" w:themeFill="background1"/>
          </w:tcPr>
          <w:p w:rsidR="00841054" w:rsidRPr="00EE75F1" w:rsidRDefault="00841054" w:rsidP="003626BF">
            <w:pPr>
              <w:pStyle w:val="TableParagraph"/>
              <w:ind w:left="542" w:right="529"/>
              <w:rPr>
                <w:sz w:val="24"/>
                <w:szCs w:val="24"/>
              </w:rPr>
            </w:pPr>
          </w:p>
        </w:tc>
      </w:tr>
      <w:tr w:rsidR="00841054" w:rsidRPr="00EE75F1" w:rsidTr="00841054">
        <w:trPr>
          <w:trHeight w:val="548"/>
        </w:trPr>
        <w:tc>
          <w:tcPr>
            <w:tcW w:w="1868" w:type="dxa"/>
            <w:vMerge/>
          </w:tcPr>
          <w:p w:rsidR="00841054" w:rsidRPr="00EE75F1" w:rsidRDefault="00841054" w:rsidP="00A86172">
            <w:pPr>
              <w:rPr>
                <w:sz w:val="24"/>
                <w:szCs w:val="24"/>
              </w:rPr>
            </w:pPr>
          </w:p>
        </w:tc>
        <w:tc>
          <w:tcPr>
            <w:tcW w:w="8930" w:type="dxa"/>
            <w:tcBorders>
              <w:bottom w:val="single" w:sz="4" w:space="0" w:color="000000"/>
            </w:tcBorders>
          </w:tcPr>
          <w:p w:rsidR="00841054" w:rsidRPr="00EE75F1" w:rsidRDefault="00841054" w:rsidP="00A05945">
            <w:pPr>
              <w:pStyle w:val="TableParagraph"/>
              <w:ind w:left="108"/>
              <w:rPr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3.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EE75F1">
              <w:rPr>
                <w:sz w:val="24"/>
                <w:szCs w:val="24"/>
              </w:rPr>
              <w:t>Классификация  чугунов. Структура и свойства чугунов. Белые, серые, ковкие, высокопрочные, легированные, антифрикционные</w:t>
            </w:r>
            <w:r>
              <w:rPr>
                <w:sz w:val="24"/>
                <w:szCs w:val="24"/>
              </w:rPr>
              <w:t xml:space="preserve"> ч</w:t>
            </w:r>
            <w:r w:rsidRPr="00EE75F1">
              <w:rPr>
                <w:sz w:val="24"/>
                <w:szCs w:val="24"/>
              </w:rPr>
              <w:t>угуны.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000000"/>
            </w:tcBorders>
          </w:tcPr>
          <w:p w:rsidR="00841054" w:rsidRPr="00EE75F1" w:rsidRDefault="00841054" w:rsidP="0084105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268" w:type="dxa"/>
            <w:vMerge/>
            <w:tcBorders>
              <w:bottom w:val="single" w:sz="4" w:space="0" w:color="000000"/>
            </w:tcBorders>
            <w:shd w:val="clear" w:color="auto" w:fill="FFFFFF" w:themeFill="background1"/>
          </w:tcPr>
          <w:p w:rsidR="00841054" w:rsidRPr="00EE75F1" w:rsidRDefault="00841054" w:rsidP="003626BF">
            <w:pPr>
              <w:pStyle w:val="TableParagraph"/>
              <w:ind w:left="542" w:right="529"/>
              <w:rPr>
                <w:sz w:val="24"/>
                <w:szCs w:val="24"/>
              </w:rPr>
            </w:pPr>
          </w:p>
        </w:tc>
      </w:tr>
      <w:tr w:rsidR="00A05945" w:rsidRPr="00EE75F1" w:rsidTr="00841054">
        <w:trPr>
          <w:trHeight w:val="537"/>
        </w:trPr>
        <w:tc>
          <w:tcPr>
            <w:tcW w:w="1868" w:type="dxa"/>
            <w:vMerge/>
          </w:tcPr>
          <w:p w:rsidR="00A05945" w:rsidRPr="00EE75F1" w:rsidRDefault="00A05945" w:rsidP="00A86172">
            <w:pPr>
              <w:rPr>
                <w:sz w:val="24"/>
                <w:szCs w:val="24"/>
              </w:rPr>
            </w:pPr>
          </w:p>
        </w:tc>
        <w:tc>
          <w:tcPr>
            <w:tcW w:w="8930" w:type="dxa"/>
          </w:tcPr>
          <w:p w:rsidR="00A05945" w:rsidRPr="00EE75F1" w:rsidRDefault="00A05945" w:rsidP="00A05945">
            <w:pPr>
              <w:pStyle w:val="TableParagraph"/>
              <w:ind w:left="108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Практическое занятие №3.</w:t>
            </w:r>
          </w:p>
          <w:p w:rsidR="00A05945" w:rsidRPr="00EE75F1" w:rsidRDefault="00A05945" w:rsidP="00A05945">
            <w:pPr>
              <w:pStyle w:val="TableParagraph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Анализ диаграммы «железо-углерод»</w:t>
            </w:r>
          </w:p>
        </w:tc>
        <w:tc>
          <w:tcPr>
            <w:tcW w:w="1134" w:type="dxa"/>
          </w:tcPr>
          <w:p w:rsidR="00A05945" w:rsidRPr="00EE75F1" w:rsidRDefault="00A05945" w:rsidP="00841054">
            <w:pPr>
              <w:pStyle w:val="TableParagraph"/>
              <w:spacing w:before="3"/>
              <w:jc w:val="center"/>
              <w:rPr>
                <w:sz w:val="24"/>
                <w:szCs w:val="24"/>
              </w:rPr>
            </w:pPr>
            <w:r w:rsidRPr="00905EED">
              <w:rPr>
                <w:sz w:val="24"/>
                <w:szCs w:val="24"/>
              </w:rPr>
              <w:t>2</w:t>
            </w:r>
          </w:p>
        </w:tc>
        <w:tc>
          <w:tcPr>
            <w:tcW w:w="2268" w:type="dxa"/>
            <w:vMerge w:val="restart"/>
          </w:tcPr>
          <w:p w:rsidR="00841054" w:rsidRDefault="00841054" w:rsidP="00841054">
            <w:pPr>
              <w:pStyle w:val="TableParagraph"/>
              <w:ind w:right="529"/>
              <w:jc w:val="both"/>
              <w:rPr>
                <w:sz w:val="24"/>
                <w:szCs w:val="24"/>
              </w:rPr>
            </w:pPr>
          </w:p>
          <w:p w:rsidR="00841054" w:rsidRPr="00EE75F1" w:rsidRDefault="00841054" w:rsidP="00841054">
            <w:pPr>
              <w:pStyle w:val="TableParagraph"/>
              <w:ind w:right="529"/>
              <w:jc w:val="both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ОК01- ОК 09</w:t>
            </w:r>
          </w:p>
          <w:p w:rsidR="00841054" w:rsidRDefault="00841054" w:rsidP="00841054">
            <w:pPr>
              <w:widowControl/>
              <w:autoSpaceDE/>
              <w:autoSpaceDN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iCs/>
                <w:sz w:val="24"/>
                <w:szCs w:val="24"/>
              </w:rPr>
              <w:t>ПК 2.1 - 2.2, ПК 1.3</w:t>
            </w:r>
          </w:p>
          <w:p w:rsidR="00A05945" w:rsidRPr="00EE75F1" w:rsidRDefault="00841054" w:rsidP="00841054">
            <w:pPr>
              <w:widowControl/>
              <w:autoSpaceDE/>
              <w:autoSpaceDN/>
              <w:jc w:val="both"/>
              <w:rPr>
                <w:sz w:val="24"/>
                <w:szCs w:val="24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>ЛР 7, ЛР 10</w:t>
            </w:r>
            <w:r>
              <w:rPr>
                <w:bCs/>
                <w:sz w:val="24"/>
                <w:szCs w:val="24"/>
                <w:lang w:eastAsia="ru-RU"/>
              </w:rPr>
              <w:t xml:space="preserve">, </w:t>
            </w:r>
            <w:r w:rsidRPr="00EE75F1">
              <w:rPr>
                <w:bCs/>
                <w:sz w:val="24"/>
                <w:szCs w:val="24"/>
                <w:lang w:eastAsia="ru-RU"/>
              </w:rPr>
              <w:t>ЛР 14, ЛР 24</w:t>
            </w:r>
            <w:r>
              <w:rPr>
                <w:bCs/>
                <w:sz w:val="24"/>
                <w:szCs w:val="24"/>
                <w:lang w:eastAsia="ru-RU"/>
              </w:rPr>
              <w:t xml:space="preserve">, </w:t>
            </w:r>
            <w:r w:rsidRPr="00EE75F1">
              <w:rPr>
                <w:bCs/>
                <w:sz w:val="24"/>
                <w:szCs w:val="24"/>
                <w:lang w:eastAsia="ru-RU"/>
              </w:rPr>
              <w:t>ЛР 28</w:t>
            </w:r>
          </w:p>
        </w:tc>
      </w:tr>
      <w:tr w:rsidR="00A05945" w:rsidRPr="00EE75F1" w:rsidTr="00841054">
        <w:trPr>
          <w:trHeight w:val="570"/>
        </w:trPr>
        <w:tc>
          <w:tcPr>
            <w:tcW w:w="1868" w:type="dxa"/>
            <w:vMerge/>
          </w:tcPr>
          <w:p w:rsidR="00A05945" w:rsidRPr="00EE75F1" w:rsidRDefault="00A05945" w:rsidP="00A86172">
            <w:pPr>
              <w:rPr>
                <w:sz w:val="24"/>
                <w:szCs w:val="24"/>
              </w:rPr>
            </w:pPr>
          </w:p>
        </w:tc>
        <w:tc>
          <w:tcPr>
            <w:tcW w:w="8930" w:type="dxa"/>
            <w:tcBorders>
              <w:bottom w:val="single" w:sz="4" w:space="0" w:color="auto"/>
            </w:tcBorders>
          </w:tcPr>
          <w:p w:rsidR="00A05945" w:rsidRPr="00EE75F1" w:rsidRDefault="00A05945" w:rsidP="00A05945">
            <w:pPr>
              <w:pStyle w:val="TableParagraph"/>
              <w:ind w:left="108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Практическое занятие №4.</w:t>
            </w:r>
          </w:p>
          <w:p w:rsidR="00A05945" w:rsidRPr="00EE75F1" w:rsidRDefault="00A05945" w:rsidP="00A05945">
            <w:pPr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Сравнение свойств стали до и после закалки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A05945" w:rsidRPr="00EE75F1" w:rsidRDefault="00A05945" w:rsidP="0084105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  <w:p w:rsidR="00A05945" w:rsidRPr="00EE75F1" w:rsidRDefault="00A05945" w:rsidP="0084105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A05945" w:rsidRPr="00EE75F1" w:rsidRDefault="00A05945" w:rsidP="00A86172">
            <w:pPr>
              <w:widowControl/>
              <w:autoSpaceDE/>
              <w:autoSpaceDN/>
              <w:jc w:val="center"/>
              <w:rPr>
                <w:sz w:val="24"/>
                <w:szCs w:val="24"/>
              </w:rPr>
            </w:pPr>
          </w:p>
        </w:tc>
      </w:tr>
      <w:tr w:rsidR="00A05945" w:rsidRPr="00EE75F1" w:rsidTr="00841054">
        <w:trPr>
          <w:trHeight w:val="576"/>
        </w:trPr>
        <w:tc>
          <w:tcPr>
            <w:tcW w:w="1868" w:type="dxa"/>
            <w:vMerge/>
          </w:tcPr>
          <w:p w:rsidR="00A05945" w:rsidRPr="00EE75F1" w:rsidRDefault="00A05945" w:rsidP="00A86172">
            <w:pPr>
              <w:rPr>
                <w:sz w:val="24"/>
                <w:szCs w:val="24"/>
              </w:rPr>
            </w:pPr>
          </w:p>
        </w:tc>
        <w:tc>
          <w:tcPr>
            <w:tcW w:w="8930" w:type="dxa"/>
            <w:tcBorders>
              <w:top w:val="single" w:sz="4" w:space="0" w:color="auto"/>
            </w:tcBorders>
          </w:tcPr>
          <w:p w:rsidR="00A05945" w:rsidRPr="00EE75F1" w:rsidRDefault="00A05945" w:rsidP="00A05945">
            <w:pPr>
              <w:pStyle w:val="TableParagraph"/>
              <w:ind w:left="108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Практическое занятие №5.</w:t>
            </w:r>
          </w:p>
          <w:p w:rsidR="00A05945" w:rsidRPr="00EE75F1" w:rsidRDefault="00A05945" w:rsidP="00A05945">
            <w:pPr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Определение состава легированных сталей и чугуна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A05945" w:rsidRDefault="00A05945" w:rsidP="0084105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268" w:type="dxa"/>
            <w:vMerge/>
          </w:tcPr>
          <w:p w:rsidR="00A05945" w:rsidRPr="00EE75F1" w:rsidRDefault="00A05945" w:rsidP="00A86172">
            <w:pPr>
              <w:widowControl/>
              <w:autoSpaceDE/>
              <w:autoSpaceDN/>
              <w:jc w:val="center"/>
              <w:rPr>
                <w:sz w:val="24"/>
                <w:szCs w:val="24"/>
              </w:rPr>
            </w:pPr>
          </w:p>
        </w:tc>
      </w:tr>
      <w:tr w:rsidR="00841054" w:rsidRPr="00EE75F1" w:rsidTr="00841054">
        <w:trPr>
          <w:trHeight w:val="246"/>
        </w:trPr>
        <w:tc>
          <w:tcPr>
            <w:tcW w:w="1868" w:type="dxa"/>
            <w:vMerge w:val="restart"/>
          </w:tcPr>
          <w:p w:rsidR="00841054" w:rsidRPr="00EE75F1" w:rsidRDefault="00841054" w:rsidP="00A86172">
            <w:pPr>
              <w:pStyle w:val="TableParagraph"/>
              <w:ind w:left="107" w:right="545"/>
              <w:rPr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 xml:space="preserve">Тема 1.3. </w:t>
            </w:r>
            <w:r w:rsidRPr="00EE75F1">
              <w:rPr>
                <w:sz w:val="24"/>
                <w:szCs w:val="24"/>
              </w:rPr>
              <w:t>Цветные металлы и</w:t>
            </w:r>
          </w:p>
          <w:p w:rsidR="00841054" w:rsidRPr="00EE75F1" w:rsidRDefault="00841054" w:rsidP="00A86172">
            <w:pPr>
              <w:pStyle w:val="TableParagraph"/>
              <w:ind w:left="107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сплавы</w:t>
            </w:r>
          </w:p>
        </w:tc>
        <w:tc>
          <w:tcPr>
            <w:tcW w:w="8930" w:type="dxa"/>
            <w:tcBorders>
              <w:bottom w:val="single" w:sz="4" w:space="0" w:color="auto"/>
            </w:tcBorders>
            <w:shd w:val="clear" w:color="auto" w:fill="E5DFEC" w:themeFill="accent4" w:themeFillTint="33"/>
          </w:tcPr>
          <w:p w:rsidR="00841054" w:rsidRPr="00EE75F1" w:rsidRDefault="00841054" w:rsidP="00A05945">
            <w:pPr>
              <w:pStyle w:val="TableParagraph"/>
              <w:ind w:left="108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E5DFEC" w:themeFill="accent4" w:themeFillTint="33"/>
          </w:tcPr>
          <w:p w:rsidR="00841054" w:rsidRPr="00EE75F1" w:rsidRDefault="00E544B2" w:rsidP="00A05945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  <w:tc>
          <w:tcPr>
            <w:tcW w:w="2268" w:type="dxa"/>
            <w:vMerge w:val="restart"/>
            <w:shd w:val="clear" w:color="auto" w:fill="FFFFFF" w:themeFill="background1"/>
          </w:tcPr>
          <w:p w:rsidR="00841054" w:rsidRDefault="00841054" w:rsidP="00841054">
            <w:pPr>
              <w:pStyle w:val="TableParagraph"/>
              <w:ind w:right="529"/>
              <w:jc w:val="both"/>
              <w:rPr>
                <w:sz w:val="24"/>
                <w:szCs w:val="24"/>
              </w:rPr>
            </w:pPr>
          </w:p>
          <w:p w:rsidR="00841054" w:rsidRPr="00EE75F1" w:rsidRDefault="00841054" w:rsidP="00841054">
            <w:pPr>
              <w:pStyle w:val="TableParagraph"/>
              <w:ind w:right="529"/>
              <w:jc w:val="both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ОК01- ОК 09</w:t>
            </w:r>
          </w:p>
          <w:p w:rsidR="00841054" w:rsidRDefault="00841054" w:rsidP="00841054">
            <w:pPr>
              <w:widowControl/>
              <w:autoSpaceDE/>
              <w:autoSpaceDN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iCs/>
                <w:sz w:val="24"/>
                <w:szCs w:val="24"/>
              </w:rPr>
              <w:t>ПК 2.1 - 2.2, ПК 1.3</w:t>
            </w:r>
          </w:p>
          <w:p w:rsidR="00841054" w:rsidRPr="00EE75F1" w:rsidRDefault="00841054" w:rsidP="00841054">
            <w:pPr>
              <w:pStyle w:val="TableParagraph"/>
              <w:ind w:right="529"/>
              <w:jc w:val="both"/>
              <w:rPr>
                <w:sz w:val="24"/>
                <w:szCs w:val="24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>ЛР 7, ЛР 10</w:t>
            </w:r>
            <w:r>
              <w:rPr>
                <w:bCs/>
                <w:sz w:val="24"/>
                <w:szCs w:val="24"/>
                <w:lang w:eastAsia="ru-RU"/>
              </w:rPr>
              <w:t xml:space="preserve">, </w:t>
            </w:r>
            <w:r w:rsidRPr="00EE75F1">
              <w:rPr>
                <w:bCs/>
                <w:sz w:val="24"/>
                <w:szCs w:val="24"/>
                <w:lang w:eastAsia="ru-RU"/>
              </w:rPr>
              <w:t>ЛР 14, ЛР 24</w:t>
            </w:r>
            <w:r>
              <w:rPr>
                <w:bCs/>
                <w:sz w:val="24"/>
                <w:szCs w:val="24"/>
                <w:lang w:eastAsia="ru-RU"/>
              </w:rPr>
              <w:t xml:space="preserve">, </w:t>
            </w:r>
            <w:r w:rsidRPr="00EE75F1">
              <w:rPr>
                <w:bCs/>
                <w:sz w:val="24"/>
                <w:szCs w:val="24"/>
                <w:lang w:eastAsia="ru-RU"/>
              </w:rPr>
              <w:t>ЛР 28</w:t>
            </w:r>
          </w:p>
        </w:tc>
      </w:tr>
      <w:tr w:rsidR="00841054" w:rsidRPr="00EE75F1" w:rsidTr="00E544B2">
        <w:trPr>
          <w:trHeight w:val="404"/>
        </w:trPr>
        <w:tc>
          <w:tcPr>
            <w:tcW w:w="1868" w:type="dxa"/>
            <w:vMerge/>
          </w:tcPr>
          <w:p w:rsidR="00841054" w:rsidRPr="00EE75F1" w:rsidRDefault="00841054" w:rsidP="00A86172">
            <w:pPr>
              <w:rPr>
                <w:sz w:val="24"/>
                <w:szCs w:val="24"/>
              </w:rPr>
            </w:pPr>
          </w:p>
        </w:tc>
        <w:tc>
          <w:tcPr>
            <w:tcW w:w="8930" w:type="dxa"/>
            <w:tcBorders>
              <w:bottom w:val="single" w:sz="4" w:space="0" w:color="auto"/>
            </w:tcBorders>
          </w:tcPr>
          <w:p w:rsidR="00841054" w:rsidRPr="00EE75F1" w:rsidRDefault="00841054" w:rsidP="00A05945">
            <w:pPr>
              <w:pStyle w:val="TableParagraph"/>
              <w:ind w:left="108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Сплавы на основе меди, алюминия, титана: свойства, применение.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841054" w:rsidRPr="00EE75F1" w:rsidRDefault="00E544B2" w:rsidP="00E544B2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268" w:type="dxa"/>
            <w:vMerge/>
            <w:shd w:val="clear" w:color="auto" w:fill="FFFFFF" w:themeFill="background1"/>
          </w:tcPr>
          <w:p w:rsidR="00841054" w:rsidRPr="00EE75F1" w:rsidRDefault="00841054" w:rsidP="00905EED">
            <w:pPr>
              <w:pStyle w:val="TableParagraph"/>
              <w:ind w:right="529"/>
              <w:jc w:val="both"/>
              <w:rPr>
                <w:sz w:val="24"/>
                <w:szCs w:val="24"/>
              </w:rPr>
            </w:pPr>
          </w:p>
        </w:tc>
      </w:tr>
      <w:tr w:rsidR="00841054" w:rsidRPr="00EE75F1" w:rsidTr="00841054">
        <w:trPr>
          <w:trHeight w:val="843"/>
        </w:trPr>
        <w:tc>
          <w:tcPr>
            <w:tcW w:w="1868" w:type="dxa"/>
            <w:vMerge/>
          </w:tcPr>
          <w:p w:rsidR="00841054" w:rsidRPr="00EE75F1" w:rsidRDefault="00841054" w:rsidP="00A86172">
            <w:pPr>
              <w:rPr>
                <w:sz w:val="24"/>
                <w:szCs w:val="24"/>
              </w:rPr>
            </w:pPr>
          </w:p>
        </w:tc>
        <w:tc>
          <w:tcPr>
            <w:tcW w:w="8930" w:type="dxa"/>
            <w:tcBorders>
              <w:top w:val="single" w:sz="4" w:space="0" w:color="auto"/>
              <w:bottom w:val="single" w:sz="4" w:space="0" w:color="auto"/>
            </w:tcBorders>
          </w:tcPr>
          <w:p w:rsidR="00841054" w:rsidRPr="00EE75F1" w:rsidRDefault="00841054" w:rsidP="00A05945">
            <w:pPr>
              <w:pStyle w:val="TableParagraph"/>
              <w:ind w:left="108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Основные виды коррозии металлов. Типы коррозии металлов. Факторы, определяющие интенсивность коррозии металлов. Методы защиты металлов от коррозии.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1054" w:rsidRPr="00EE75F1" w:rsidRDefault="00E544B2" w:rsidP="00A86172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268" w:type="dxa"/>
            <w:vMerge/>
            <w:shd w:val="clear" w:color="auto" w:fill="FFFFFF" w:themeFill="background1"/>
          </w:tcPr>
          <w:p w:rsidR="00841054" w:rsidRPr="00EE75F1" w:rsidRDefault="00841054" w:rsidP="00A86172">
            <w:pPr>
              <w:pStyle w:val="TableParagraph"/>
              <w:ind w:left="543" w:right="528"/>
              <w:jc w:val="center"/>
              <w:rPr>
                <w:sz w:val="24"/>
                <w:szCs w:val="24"/>
              </w:rPr>
            </w:pPr>
          </w:p>
        </w:tc>
      </w:tr>
      <w:tr w:rsidR="00841054" w:rsidRPr="00EE75F1" w:rsidTr="00841054">
        <w:trPr>
          <w:trHeight w:val="240"/>
        </w:trPr>
        <w:tc>
          <w:tcPr>
            <w:tcW w:w="1868" w:type="dxa"/>
            <w:vMerge/>
          </w:tcPr>
          <w:p w:rsidR="00841054" w:rsidRPr="00EE75F1" w:rsidRDefault="00841054" w:rsidP="00A86172">
            <w:pPr>
              <w:rPr>
                <w:sz w:val="24"/>
                <w:szCs w:val="24"/>
              </w:rPr>
            </w:pPr>
          </w:p>
        </w:tc>
        <w:tc>
          <w:tcPr>
            <w:tcW w:w="8930" w:type="dxa"/>
            <w:tcBorders>
              <w:top w:val="single" w:sz="4" w:space="0" w:color="auto"/>
            </w:tcBorders>
            <w:shd w:val="clear" w:color="auto" w:fill="E5DFEC" w:themeFill="accent4" w:themeFillTint="33"/>
          </w:tcPr>
          <w:p w:rsidR="00841054" w:rsidRPr="00EE75F1" w:rsidRDefault="00841054" w:rsidP="00A05945">
            <w:pPr>
              <w:pStyle w:val="TableParagraph"/>
              <w:ind w:left="9"/>
              <w:rPr>
                <w:sz w:val="24"/>
                <w:szCs w:val="24"/>
              </w:rPr>
            </w:pPr>
            <w:r w:rsidRPr="000C0FD4">
              <w:rPr>
                <w:b/>
                <w:sz w:val="24"/>
                <w:szCs w:val="24"/>
              </w:rPr>
              <w:t>Контрольная работа №1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E5DFEC" w:themeFill="accent4" w:themeFillTint="33"/>
            <w:vAlign w:val="center"/>
          </w:tcPr>
          <w:p w:rsidR="00841054" w:rsidRPr="00E544B2" w:rsidRDefault="00E544B2" w:rsidP="00A86172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E544B2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2268" w:type="dxa"/>
            <w:vMerge/>
            <w:tcBorders>
              <w:bottom w:val="single" w:sz="4" w:space="0" w:color="auto"/>
            </w:tcBorders>
            <w:shd w:val="clear" w:color="auto" w:fill="FFFFFF" w:themeFill="background1"/>
          </w:tcPr>
          <w:p w:rsidR="00841054" w:rsidRPr="00EE75F1" w:rsidRDefault="00841054" w:rsidP="00A86172">
            <w:pPr>
              <w:pStyle w:val="TableParagraph"/>
              <w:ind w:left="543" w:right="528"/>
              <w:jc w:val="center"/>
              <w:rPr>
                <w:sz w:val="24"/>
                <w:szCs w:val="24"/>
              </w:rPr>
            </w:pPr>
          </w:p>
        </w:tc>
      </w:tr>
      <w:tr w:rsidR="000E49FD" w:rsidRPr="00EE75F1" w:rsidTr="00E544B2">
        <w:trPr>
          <w:trHeight w:val="445"/>
        </w:trPr>
        <w:tc>
          <w:tcPr>
            <w:tcW w:w="10798" w:type="dxa"/>
            <w:gridSpan w:val="2"/>
            <w:vAlign w:val="center"/>
          </w:tcPr>
          <w:p w:rsidR="000E49FD" w:rsidRPr="00EE75F1" w:rsidRDefault="000E49FD" w:rsidP="00841054">
            <w:pPr>
              <w:pStyle w:val="TableParagraph"/>
              <w:rPr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РАЗДЕЛ</w:t>
            </w:r>
            <w:r w:rsidR="00A05945">
              <w:rPr>
                <w:b/>
                <w:sz w:val="24"/>
                <w:szCs w:val="24"/>
              </w:rPr>
              <w:t xml:space="preserve">  </w:t>
            </w:r>
            <w:r w:rsidRPr="00EE75F1">
              <w:rPr>
                <w:b/>
                <w:sz w:val="24"/>
                <w:szCs w:val="24"/>
              </w:rPr>
              <w:t xml:space="preserve">2. </w:t>
            </w:r>
            <w:r w:rsidR="00E544B2">
              <w:rPr>
                <w:b/>
                <w:sz w:val="24"/>
                <w:szCs w:val="24"/>
              </w:rPr>
              <w:t xml:space="preserve"> </w:t>
            </w:r>
            <w:r w:rsidRPr="00EE75F1">
              <w:rPr>
                <w:b/>
                <w:sz w:val="24"/>
                <w:szCs w:val="24"/>
              </w:rPr>
              <w:t>НЕМЕТАЛЛИЧЕСКИЕМАТЕРИАЛЫ</w:t>
            </w:r>
          </w:p>
        </w:tc>
        <w:tc>
          <w:tcPr>
            <w:tcW w:w="1134" w:type="dxa"/>
            <w:shd w:val="clear" w:color="auto" w:fill="FFFF00"/>
            <w:vAlign w:val="center"/>
          </w:tcPr>
          <w:p w:rsidR="000E49FD" w:rsidRPr="00EE75F1" w:rsidRDefault="00DE44EB" w:rsidP="00A86172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</w:tcPr>
          <w:p w:rsidR="000E49FD" w:rsidRPr="00EE75F1" w:rsidRDefault="000E49FD" w:rsidP="00A86172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841054" w:rsidRPr="00EE75F1" w:rsidTr="00841054">
        <w:trPr>
          <w:trHeight w:val="333"/>
        </w:trPr>
        <w:tc>
          <w:tcPr>
            <w:tcW w:w="1868" w:type="dxa"/>
            <w:vMerge w:val="restart"/>
          </w:tcPr>
          <w:p w:rsidR="00841054" w:rsidRPr="00EE75F1" w:rsidRDefault="00841054" w:rsidP="00A86172">
            <w:pPr>
              <w:pStyle w:val="TableParagraph"/>
              <w:ind w:left="107" w:right="274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Тема 2.1</w:t>
            </w:r>
          </w:p>
          <w:p w:rsidR="00841054" w:rsidRPr="00EE75F1" w:rsidRDefault="00841054" w:rsidP="00A86172">
            <w:pPr>
              <w:pStyle w:val="TableParagraph"/>
              <w:ind w:left="107" w:right="274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Полимерные материалы</w:t>
            </w:r>
          </w:p>
        </w:tc>
        <w:tc>
          <w:tcPr>
            <w:tcW w:w="8930" w:type="dxa"/>
            <w:shd w:val="clear" w:color="auto" w:fill="E5DFEC" w:themeFill="accent4" w:themeFillTint="33"/>
            <w:vAlign w:val="center"/>
          </w:tcPr>
          <w:p w:rsidR="00841054" w:rsidRPr="00EE75F1" w:rsidRDefault="00841054" w:rsidP="00A05945">
            <w:pPr>
              <w:pStyle w:val="TableParagraph"/>
              <w:ind w:right="315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Содержание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EE75F1">
              <w:rPr>
                <w:b/>
                <w:sz w:val="24"/>
                <w:szCs w:val="24"/>
              </w:rPr>
              <w:t>учебного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EE75F1">
              <w:rPr>
                <w:b/>
                <w:sz w:val="24"/>
                <w:szCs w:val="24"/>
              </w:rPr>
              <w:t>материала:</w:t>
            </w:r>
          </w:p>
        </w:tc>
        <w:tc>
          <w:tcPr>
            <w:tcW w:w="1134" w:type="dxa"/>
            <w:shd w:val="clear" w:color="auto" w:fill="E5DFEC" w:themeFill="accent4" w:themeFillTint="33"/>
            <w:vAlign w:val="center"/>
          </w:tcPr>
          <w:p w:rsidR="00841054" w:rsidRPr="00EE75F1" w:rsidRDefault="00841054" w:rsidP="00E94011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:rsidR="00E544B2" w:rsidRPr="00EE75F1" w:rsidRDefault="00E544B2" w:rsidP="00E544B2">
            <w:pPr>
              <w:pStyle w:val="TableParagraph"/>
              <w:ind w:right="529"/>
              <w:jc w:val="both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ОК01- ОК 09</w:t>
            </w:r>
          </w:p>
          <w:p w:rsidR="00E544B2" w:rsidRDefault="00E544B2" w:rsidP="00E544B2">
            <w:pPr>
              <w:widowControl/>
              <w:autoSpaceDE/>
              <w:autoSpaceDN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iCs/>
                <w:sz w:val="24"/>
                <w:szCs w:val="24"/>
              </w:rPr>
              <w:t>ПК 2.1 - 2.2, ПК 1.3</w:t>
            </w:r>
          </w:p>
          <w:p w:rsidR="00841054" w:rsidRPr="00EE75F1" w:rsidRDefault="00E544B2" w:rsidP="00E544B2">
            <w:pPr>
              <w:pStyle w:val="TableParagraph"/>
              <w:ind w:right="529"/>
              <w:jc w:val="both"/>
              <w:rPr>
                <w:sz w:val="24"/>
                <w:szCs w:val="24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>ЛР 7, ЛР 10</w:t>
            </w:r>
            <w:r>
              <w:rPr>
                <w:bCs/>
                <w:sz w:val="24"/>
                <w:szCs w:val="24"/>
                <w:lang w:eastAsia="ru-RU"/>
              </w:rPr>
              <w:t xml:space="preserve">, </w:t>
            </w:r>
            <w:r w:rsidRPr="00EE75F1">
              <w:rPr>
                <w:bCs/>
                <w:sz w:val="24"/>
                <w:szCs w:val="24"/>
                <w:lang w:eastAsia="ru-RU"/>
              </w:rPr>
              <w:t>ЛР 14, ЛР 24</w:t>
            </w:r>
            <w:r>
              <w:rPr>
                <w:bCs/>
                <w:sz w:val="24"/>
                <w:szCs w:val="24"/>
                <w:lang w:eastAsia="ru-RU"/>
              </w:rPr>
              <w:t xml:space="preserve">, </w:t>
            </w:r>
            <w:r w:rsidRPr="00EE75F1">
              <w:rPr>
                <w:bCs/>
                <w:sz w:val="24"/>
                <w:szCs w:val="24"/>
                <w:lang w:eastAsia="ru-RU"/>
              </w:rPr>
              <w:t>ЛР 28</w:t>
            </w:r>
          </w:p>
        </w:tc>
      </w:tr>
      <w:tr w:rsidR="00841054" w:rsidRPr="00EE75F1" w:rsidTr="00841054">
        <w:trPr>
          <w:trHeight w:val="282"/>
        </w:trPr>
        <w:tc>
          <w:tcPr>
            <w:tcW w:w="1868" w:type="dxa"/>
            <w:vMerge/>
            <w:tcBorders>
              <w:top w:val="nil"/>
            </w:tcBorders>
          </w:tcPr>
          <w:p w:rsidR="00841054" w:rsidRPr="00EE75F1" w:rsidRDefault="00841054" w:rsidP="00A86172">
            <w:pPr>
              <w:rPr>
                <w:sz w:val="24"/>
                <w:szCs w:val="24"/>
              </w:rPr>
            </w:pPr>
          </w:p>
        </w:tc>
        <w:tc>
          <w:tcPr>
            <w:tcW w:w="8930" w:type="dxa"/>
          </w:tcPr>
          <w:p w:rsidR="00841054" w:rsidRPr="00EE75F1" w:rsidRDefault="00841054" w:rsidP="00A05945">
            <w:pPr>
              <w:pStyle w:val="TableParagraph"/>
              <w:numPr>
                <w:ilvl w:val="0"/>
                <w:numId w:val="15"/>
              </w:numPr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Состав</w:t>
            </w:r>
            <w:r>
              <w:rPr>
                <w:sz w:val="24"/>
                <w:szCs w:val="24"/>
              </w:rPr>
              <w:t xml:space="preserve"> </w:t>
            </w:r>
            <w:r w:rsidRPr="00EE75F1"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 xml:space="preserve"> </w:t>
            </w:r>
            <w:r w:rsidRPr="00EE75F1">
              <w:rPr>
                <w:sz w:val="24"/>
                <w:szCs w:val="24"/>
              </w:rPr>
              <w:t>строение</w:t>
            </w:r>
            <w:r>
              <w:rPr>
                <w:sz w:val="24"/>
                <w:szCs w:val="24"/>
              </w:rPr>
              <w:t xml:space="preserve"> </w:t>
            </w:r>
            <w:r w:rsidR="00E544B2">
              <w:rPr>
                <w:sz w:val="24"/>
                <w:szCs w:val="24"/>
              </w:rPr>
              <w:t xml:space="preserve">полимеров. Пластические </w:t>
            </w:r>
            <w:r>
              <w:rPr>
                <w:sz w:val="24"/>
                <w:szCs w:val="24"/>
              </w:rPr>
              <w:t xml:space="preserve"> </w:t>
            </w:r>
            <w:r w:rsidRPr="00EE75F1">
              <w:rPr>
                <w:sz w:val="24"/>
                <w:szCs w:val="24"/>
              </w:rPr>
              <w:t>массы.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841054" w:rsidRPr="00EE75F1" w:rsidRDefault="00E544B2" w:rsidP="00A86172">
            <w:pPr>
              <w:pStyle w:val="TableParagraph"/>
              <w:ind w:left="1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268" w:type="dxa"/>
            <w:vMerge/>
            <w:shd w:val="clear" w:color="auto" w:fill="auto"/>
          </w:tcPr>
          <w:p w:rsidR="00841054" w:rsidRPr="00EE75F1" w:rsidRDefault="00841054" w:rsidP="00905EED">
            <w:pPr>
              <w:pStyle w:val="TableParagraph"/>
              <w:ind w:right="529"/>
              <w:jc w:val="both"/>
              <w:rPr>
                <w:sz w:val="24"/>
                <w:szCs w:val="24"/>
              </w:rPr>
            </w:pPr>
          </w:p>
        </w:tc>
      </w:tr>
      <w:tr w:rsidR="00841054" w:rsidRPr="00EE75F1" w:rsidTr="00E544B2">
        <w:trPr>
          <w:trHeight w:val="453"/>
        </w:trPr>
        <w:tc>
          <w:tcPr>
            <w:tcW w:w="1868" w:type="dxa"/>
            <w:vMerge/>
            <w:tcBorders>
              <w:top w:val="nil"/>
            </w:tcBorders>
          </w:tcPr>
          <w:p w:rsidR="00841054" w:rsidRPr="00EE75F1" w:rsidRDefault="00841054" w:rsidP="00A86172">
            <w:pPr>
              <w:rPr>
                <w:sz w:val="24"/>
                <w:szCs w:val="24"/>
              </w:rPr>
            </w:pPr>
          </w:p>
        </w:tc>
        <w:tc>
          <w:tcPr>
            <w:tcW w:w="8930" w:type="dxa"/>
          </w:tcPr>
          <w:p w:rsidR="00841054" w:rsidRPr="00EE75F1" w:rsidRDefault="00841054" w:rsidP="00E544B2">
            <w:pPr>
              <w:pStyle w:val="TableParagraph"/>
              <w:numPr>
                <w:ilvl w:val="0"/>
                <w:numId w:val="15"/>
              </w:numPr>
              <w:tabs>
                <w:tab w:val="left" w:pos="1364"/>
                <w:tab w:val="left" w:pos="2542"/>
                <w:tab w:val="left" w:pos="3969"/>
                <w:tab w:val="left" w:pos="5825"/>
              </w:tabs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Резины.</w:t>
            </w:r>
            <w:r w:rsidRPr="00EE75F1">
              <w:rPr>
                <w:sz w:val="24"/>
                <w:szCs w:val="24"/>
              </w:rPr>
              <w:tab/>
              <w:t>Клеящие</w:t>
            </w:r>
            <w:r w:rsidRPr="00EE75F1">
              <w:rPr>
                <w:sz w:val="24"/>
                <w:szCs w:val="24"/>
              </w:rPr>
              <w:tab/>
              <w:t>материалы.</w:t>
            </w:r>
            <w:r w:rsidRPr="00EE75F1">
              <w:rPr>
                <w:sz w:val="24"/>
                <w:szCs w:val="24"/>
              </w:rPr>
              <w:tab/>
              <w:t>Лакокрасочные</w:t>
            </w:r>
            <w:r w:rsidRPr="00EE75F1">
              <w:rPr>
                <w:sz w:val="24"/>
                <w:szCs w:val="24"/>
              </w:rPr>
              <w:tab/>
              <w:t>материалы.</w:t>
            </w:r>
            <w:r w:rsidR="00E544B2">
              <w:rPr>
                <w:sz w:val="24"/>
                <w:szCs w:val="24"/>
              </w:rPr>
              <w:t xml:space="preserve">  </w:t>
            </w:r>
            <w:r w:rsidRPr="00EE75F1">
              <w:rPr>
                <w:sz w:val="24"/>
                <w:szCs w:val="24"/>
              </w:rPr>
              <w:t>Герметики.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1054" w:rsidRPr="00EE75F1" w:rsidRDefault="00E544B2" w:rsidP="00A86172">
            <w:pPr>
              <w:pStyle w:val="TableParagraph"/>
              <w:ind w:left="1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268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841054" w:rsidRPr="00EE75F1" w:rsidRDefault="00841054" w:rsidP="00A86172">
            <w:pPr>
              <w:pStyle w:val="TableParagraph"/>
              <w:spacing w:before="1"/>
              <w:ind w:left="541" w:right="529"/>
              <w:jc w:val="center"/>
              <w:rPr>
                <w:sz w:val="24"/>
                <w:szCs w:val="24"/>
              </w:rPr>
            </w:pPr>
          </w:p>
        </w:tc>
      </w:tr>
      <w:tr w:rsidR="00F41E5D" w:rsidRPr="00EE75F1" w:rsidTr="00DE44EB">
        <w:trPr>
          <w:trHeight w:val="389"/>
        </w:trPr>
        <w:tc>
          <w:tcPr>
            <w:tcW w:w="10798" w:type="dxa"/>
            <w:gridSpan w:val="2"/>
            <w:vAlign w:val="center"/>
          </w:tcPr>
          <w:p w:rsidR="00F41E5D" w:rsidRPr="00EE75F1" w:rsidRDefault="000E49FD" w:rsidP="00841054">
            <w:pPr>
              <w:pStyle w:val="TableParagraph"/>
              <w:jc w:val="both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РАЗДЕЛ</w:t>
            </w:r>
            <w:r w:rsidR="00841054">
              <w:rPr>
                <w:b/>
                <w:sz w:val="24"/>
                <w:szCs w:val="24"/>
              </w:rPr>
              <w:t xml:space="preserve"> </w:t>
            </w:r>
            <w:r w:rsidRPr="00EE75F1">
              <w:rPr>
                <w:b/>
                <w:sz w:val="24"/>
                <w:szCs w:val="24"/>
              </w:rPr>
              <w:t>3.  АВТОМОБИЛЬНЫЕ</w:t>
            </w:r>
            <w:r w:rsidR="00841054">
              <w:rPr>
                <w:b/>
                <w:sz w:val="24"/>
                <w:szCs w:val="24"/>
              </w:rPr>
              <w:t xml:space="preserve"> </w:t>
            </w:r>
            <w:r w:rsidRPr="00EE75F1">
              <w:rPr>
                <w:b/>
                <w:sz w:val="24"/>
                <w:szCs w:val="24"/>
              </w:rPr>
              <w:t>ЭКСПЛУАТАЦИОННЫЕ</w:t>
            </w:r>
            <w:r w:rsidR="00841054">
              <w:rPr>
                <w:b/>
                <w:sz w:val="24"/>
                <w:szCs w:val="24"/>
              </w:rPr>
              <w:t xml:space="preserve">  </w:t>
            </w:r>
            <w:r w:rsidRPr="00EE75F1">
              <w:rPr>
                <w:b/>
                <w:sz w:val="24"/>
                <w:szCs w:val="24"/>
              </w:rPr>
              <w:t>МАТЕРИАЛЫ</w:t>
            </w:r>
          </w:p>
        </w:tc>
        <w:tc>
          <w:tcPr>
            <w:tcW w:w="1134" w:type="dxa"/>
            <w:shd w:val="clear" w:color="auto" w:fill="FFFF00"/>
            <w:vAlign w:val="center"/>
          </w:tcPr>
          <w:p w:rsidR="00F41E5D" w:rsidRPr="00EE75F1" w:rsidRDefault="00E544B2" w:rsidP="00A86172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F41E5D" w:rsidRPr="00EE75F1" w:rsidRDefault="00F41E5D" w:rsidP="00A86172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E544B2" w:rsidRPr="00EE75F1" w:rsidTr="00E544B2">
        <w:trPr>
          <w:trHeight w:val="268"/>
        </w:trPr>
        <w:tc>
          <w:tcPr>
            <w:tcW w:w="1868" w:type="dxa"/>
            <w:vMerge w:val="restart"/>
            <w:tcBorders>
              <w:right w:val="single" w:sz="4" w:space="0" w:color="auto"/>
            </w:tcBorders>
          </w:tcPr>
          <w:p w:rsidR="00E544B2" w:rsidRPr="00EE75F1" w:rsidRDefault="00E544B2" w:rsidP="00A86172">
            <w:pPr>
              <w:pStyle w:val="TableParagraph"/>
              <w:ind w:left="107" w:right="223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Тема 3.1</w:t>
            </w:r>
          </w:p>
          <w:p w:rsidR="00E544B2" w:rsidRPr="00EE75F1" w:rsidRDefault="00E544B2" w:rsidP="00A86172">
            <w:pPr>
              <w:pStyle w:val="TableParagraph"/>
              <w:ind w:left="107" w:right="223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Автомобильные топлива.</w:t>
            </w:r>
          </w:p>
          <w:p w:rsidR="00E544B2" w:rsidRPr="00EE75F1" w:rsidRDefault="00E544B2" w:rsidP="00A86172">
            <w:pPr>
              <w:pStyle w:val="TableParagraph"/>
              <w:ind w:left="107" w:right="223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Смазочные материалы.</w:t>
            </w:r>
          </w:p>
          <w:p w:rsidR="00E544B2" w:rsidRPr="00EE75F1" w:rsidRDefault="00E544B2" w:rsidP="00A86172">
            <w:pPr>
              <w:pStyle w:val="TableParagraph"/>
              <w:ind w:left="107" w:right="223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Специальные жидкости.</w:t>
            </w:r>
          </w:p>
        </w:tc>
        <w:tc>
          <w:tcPr>
            <w:tcW w:w="8930" w:type="dxa"/>
            <w:tcBorders>
              <w:left w:val="single" w:sz="4" w:space="0" w:color="auto"/>
            </w:tcBorders>
            <w:shd w:val="clear" w:color="auto" w:fill="E5DFEC" w:themeFill="accent4" w:themeFillTint="33"/>
          </w:tcPr>
          <w:p w:rsidR="00E544B2" w:rsidRPr="00EE75F1" w:rsidRDefault="00E544B2" w:rsidP="00E544B2">
            <w:pPr>
              <w:pStyle w:val="TableParagraph"/>
              <w:ind w:right="315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Содержание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EE75F1">
              <w:rPr>
                <w:b/>
                <w:sz w:val="24"/>
                <w:szCs w:val="24"/>
              </w:rPr>
              <w:t>учебного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EE75F1">
              <w:rPr>
                <w:b/>
                <w:sz w:val="24"/>
                <w:szCs w:val="24"/>
              </w:rPr>
              <w:t>материала:</w:t>
            </w:r>
          </w:p>
        </w:tc>
        <w:tc>
          <w:tcPr>
            <w:tcW w:w="1134" w:type="dxa"/>
            <w:shd w:val="clear" w:color="auto" w:fill="E5DFEC" w:themeFill="accent4" w:themeFillTint="33"/>
          </w:tcPr>
          <w:p w:rsidR="00E544B2" w:rsidRPr="00EE75F1" w:rsidRDefault="00E544B2" w:rsidP="00E544B2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</w:tcBorders>
            <w:shd w:val="clear" w:color="auto" w:fill="FFFFFF" w:themeFill="background1"/>
          </w:tcPr>
          <w:p w:rsidR="00E544B2" w:rsidRDefault="00E544B2" w:rsidP="00E544B2">
            <w:pPr>
              <w:pStyle w:val="TableParagraph"/>
              <w:ind w:right="529"/>
              <w:jc w:val="both"/>
              <w:rPr>
                <w:sz w:val="24"/>
                <w:szCs w:val="24"/>
              </w:rPr>
            </w:pPr>
          </w:p>
          <w:p w:rsidR="00E544B2" w:rsidRPr="00EE75F1" w:rsidRDefault="00E544B2" w:rsidP="00E544B2">
            <w:pPr>
              <w:pStyle w:val="TableParagraph"/>
              <w:ind w:right="529"/>
              <w:jc w:val="both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ОК01- ОК 09</w:t>
            </w:r>
          </w:p>
          <w:p w:rsidR="00E544B2" w:rsidRDefault="00E544B2" w:rsidP="00E544B2">
            <w:pPr>
              <w:widowControl/>
              <w:autoSpaceDE/>
              <w:autoSpaceDN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iCs/>
                <w:sz w:val="24"/>
                <w:szCs w:val="24"/>
              </w:rPr>
              <w:t>ПК 2.1 - 2.2, ПК 1.3</w:t>
            </w:r>
          </w:p>
          <w:p w:rsidR="00E544B2" w:rsidRPr="00EE75F1" w:rsidRDefault="00E544B2" w:rsidP="00E544B2">
            <w:pPr>
              <w:rPr>
                <w:sz w:val="24"/>
                <w:szCs w:val="24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>ЛР 7, ЛР 10</w:t>
            </w:r>
            <w:r>
              <w:rPr>
                <w:bCs/>
                <w:sz w:val="24"/>
                <w:szCs w:val="24"/>
                <w:lang w:eastAsia="ru-RU"/>
              </w:rPr>
              <w:t xml:space="preserve">, </w:t>
            </w:r>
            <w:r w:rsidRPr="00EE75F1">
              <w:rPr>
                <w:bCs/>
                <w:sz w:val="24"/>
                <w:szCs w:val="24"/>
                <w:lang w:eastAsia="ru-RU"/>
              </w:rPr>
              <w:t>ЛР 14, ЛР 24</w:t>
            </w:r>
            <w:r>
              <w:rPr>
                <w:bCs/>
                <w:sz w:val="24"/>
                <w:szCs w:val="24"/>
                <w:lang w:eastAsia="ru-RU"/>
              </w:rPr>
              <w:t xml:space="preserve">, </w:t>
            </w:r>
            <w:r w:rsidRPr="00EE75F1">
              <w:rPr>
                <w:bCs/>
                <w:sz w:val="24"/>
                <w:szCs w:val="24"/>
                <w:lang w:eastAsia="ru-RU"/>
              </w:rPr>
              <w:t>ЛР 28</w:t>
            </w:r>
          </w:p>
        </w:tc>
      </w:tr>
      <w:tr w:rsidR="00E544B2" w:rsidRPr="00EE75F1" w:rsidTr="00E544B2">
        <w:trPr>
          <w:trHeight w:val="400"/>
        </w:trPr>
        <w:tc>
          <w:tcPr>
            <w:tcW w:w="1868" w:type="dxa"/>
            <w:vMerge/>
            <w:tcBorders>
              <w:right w:val="single" w:sz="4" w:space="0" w:color="auto"/>
            </w:tcBorders>
          </w:tcPr>
          <w:p w:rsidR="00E544B2" w:rsidRPr="00EE75F1" w:rsidRDefault="00E544B2" w:rsidP="00A86172">
            <w:pPr>
              <w:rPr>
                <w:sz w:val="24"/>
                <w:szCs w:val="24"/>
              </w:rPr>
            </w:pPr>
          </w:p>
        </w:tc>
        <w:tc>
          <w:tcPr>
            <w:tcW w:w="8930" w:type="dxa"/>
            <w:tcBorders>
              <w:left w:val="single" w:sz="4" w:space="0" w:color="auto"/>
            </w:tcBorders>
          </w:tcPr>
          <w:p w:rsidR="00E544B2" w:rsidRPr="00EE75F1" w:rsidRDefault="00E544B2" w:rsidP="00E544B2">
            <w:pPr>
              <w:pStyle w:val="TableParagraph"/>
              <w:ind w:left="9"/>
              <w:rPr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1</w:t>
            </w:r>
            <w:r w:rsidRPr="00EE75F1">
              <w:rPr>
                <w:sz w:val="24"/>
                <w:szCs w:val="24"/>
              </w:rPr>
              <w:t>.Автомобильные топлива – бензины, дизельные топлива, альтернативные топлива.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E544B2" w:rsidRPr="00EE75F1" w:rsidRDefault="00E544B2" w:rsidP="00E544B2">
            <w:pPr>
              <w:pStyle w:val="TableParagraph"/>
              <w:ind w:left="15"/>
              <w:jc w:val="center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2</w:t>
            </w:r>
          </w:p>
        </w:tc>
        <w:tc>
          <w:tcPr>
            <w:tcW w:w="2268" w:type="dxa"/>
            <w:vMerge/>
            <w:shd w:val="clear" w:color="auto" w:fill="FFFFFF" w:themeFill="background1"/>
          </w:tcPr>
          <w:p w:rsidR="00E544B2" w:rsidRPr="00EE75F1" w:rsidRDefault="00E544B2" w:rsidP="00E448CC">
            <w:pPr>
              <w:pStyle w:val="TableParagraph"/>
              <w:ind w:right="528"/>
              <w:jc w:val="both"/>
              <w:rPr>
                <w:sz w:val="24"/>
                <w:szCs w:val="24"/>
              </w:rPr>
            </w:pPr>
          </w:p>
        </w:tc>
      </w:tr>
      <w:tr w:rsidR="00E544B2" w:rsidRPr="00EE75F1" w:rsidTr="00E544B2">
        <w:trPr>
          <w:trHeight w:val="419"/>
        </w:trPr>
        <w:tc>
          <w:tcPr>
            <w:tcW w:w="1868" w:type="dxa"/>
            <w:vMerge/>
            <w:tcBorders>
              <w:right w:val="single" w:sz="4" w:space="0" w:color="auto"/>
            </w:tcBorders>
          </w:tcPr>
          <w:p w:rsidR="00E544B2" w:rsidRPr="00EE75F1" w:rsidRDefault="00E544B2" w:rsidP="00A86172">
            <w:pPr>
              <w:rPr>
                <w:sz w:val="24"/>
                <w:szCs w:val="24"/>
              </w:rPr>
            </w:pPr>
          </w:p>
        </w:tc>
        <w:tc>
          <w:tcPr>
            <w:tcW w:w="8930" w:type="dxa"/>
            <w:tcBorders>
              <w:left w:val="single" w:sz="4" w:space="0" w:color="auto"/>
            </w:tcBorders>
          </w:tcPr>
          <w:p w:rsidR="00E544B2" w:rsidRPr="00EE75F1" w:rsidRDefault="00E544B2" w:rsidP="00E544B2">
            <w:pPr>
              <w:pStyle w:val="TableParagraph"/>
              <w:ind w:left="9"/>
              <w:rPr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2</w:t>
            </w:r>
            <w:r w:rsidRPr="00EE75F1">
              <w:rPr>
                <w:sz w:val="24"/>
                <w:szCs w:val="24"/>
              </w:rPr>
              <w:t>.Смазочные материалы и специальные жидкости.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E544B2" w:rsidRPr="00EE75F1" w:rsidRDefault="00E544B2" w:rsidP="00E544B2">
            <w:pPr>
              <w:pStyle w:val="TableParagraph"/>
              <w:ind w:left="1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268" w:type="dxa"/>
            <w:vMerge/>
            <w:shd w:val="clear" w:color="auto" w:fill="FFFFFF" w:themeFill="background1"/>
          </w:tcPr>
          <w:p w:rsidR="00E544B2" w:rsidRPr="00EE75F1" w:rsidRDefault="00E544B2" w:rsidP="00A86172">
            <w:pPr>
              <w:pStyle w:val="TableParagraph"/>
              <w:ind w:left="617"/>
              <w:jc w:val="center"/>
              <w:rPr>
                <w:sz w:val="24"/>
                <w:szCs w:val="24"/>
              </w:rPr>
            </w:pPr>
          </w:p>
        </w:tc>
      </w:tr>
      <w:tr w:rsidR="00E544B2" w:rsidRPr="00EE75F1" w:rsidTr="00E544B2">
        <w:trPr>
          <w:trHeight w:val="536"/>
        </w:trPr>
        <w:tc>
          <w:tcPr>
            <w:tcW w:w="1868" w:type="dxa"/>
            <w:vMerge/>
            <w:tcBorders>
              <w:right w:val="single" w:sz="4" w:space="0" w:color="auto"/>
            </w:tcBorders>
          </w:tcPr>
          <w:p w:rsidR="00E544B2" w:rsidRPr="00EE75F1" w:rsidRDefault="00E544B2" w:rsidP="00A86172">
            <w:pPr>
              <w:pStyle w:val="TableParagraph"/>
              <w:ind w:left="107"/>
              <w:rPr>
                <w:b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8930" w:type="dxa"/>
          </w:tcPr>
          <w:p w:rsidR="00E544B2" w:rsidRPr="00EE75F1" w:rsidRDefault="00E544B2" w:rsidP="00E544B2">
            <w:pPr>
              <w:pStyle w:val="TableParagraph"/>
              <w:ind w:left="107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Лабораторное занятие  №3</w:t>
            </w:r>
          </w:p>
          <w:p w:rsidR="00E544B2" w:rsidRPr="00EE75F1" w:rsidRDefault="00E544B2" w:rsidP="00E544B2">
            <w:pPr>
              <w:pStyle w:val="TableParagraph"/>
              <w:rPr>
                <w:b/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Определение качества бензина.</w:t>
            </w:r>
          </w:p>
        </w:tc>
        <w:tc>
          <w:tcPr>
            <w:tcW w:w="1134" w:type="dxa"/>
          </w:tcPr>
          <w:p w:rsidR="00E544B2" w:rsidRPr="00E94011" w:rsidRDefault="00E544B2" w:rsidP="00E544B2">
            <w:pPr>
              <w:pStyle w:val="TableParagraph"/>
              <w:jc w:val="center"/>
              <w:rPr>
                <w:sz w:val="24"/>
                <w:szCs w:val="24"/>
              </w:rPr>
            </w:pPr>
            <w:r w:rsidRPr="00E94011">
              <w:rPr>
                <w:sz w:val="24"/>
                <w:szCs w:val="24"/>
              </w:rPr>
              <w:t>2</w:t>
            </w:r>
          </w:p>
        </w:tc>
        <w:tc>
          <w:tcPr>
            <w:tcW w:w="2268" w:type="dxa"/>
            <w:vMerge/>
            <w:shd w:val="clear" w:color="auto" w:fill="FFFFFF" w:themeFill="background1"/>
          </w:tcPr>
          <w:p w:rsidR="00E544B2" w:rsidRPr="00EE75F1" w:rsidRDefault="00E544B2" w:rsidP="00A86172">
            <w:pPr>
              <w:rPr>
                <w:sz w:val="24"/>
                <w:szCs w:val="24"/>
              </w:rPr>
            </w:pPr>
          </w:p>
        </w:tc>
      </w:tr>
      <w:tr w:rsidR="00E544B2" w:rsidRPr="00EE75F1" w:rsidTr="00DE44EB">
        <w:trPr>
          <w:trHeight w:val="363"/>
        </w:trPr>
        <w:tc>
          <w:tcPr>
            <w:tcW w:w="10798" w:type="dxa"/>
            <w:gridSpan w:val="2"/>
          </w:tcPr>
          <w:p w:rsidR="00E544B2" w:rsidRPr="00EE75F1" w:rsidRDefault="00E544B2" w:rsidP="00E544B2">
            <w:pPr>
              <w:pStyle w:val="TableParagraph"/>
              <w:rPr>
                <w:b/>
                <w:sz w:val="24"/>
                <w:szCs w:val="24"/>
              </w:rPr>
            </w:pPr>
            <w:r w:rsidRPr="00EE75F1">
              <w:rPr>
                <w:b/>
                <w:iCs/>
                <w:sz w:val="24"/>
                <w:szCs w:val="24"/>
                <w:lang w:eastAsia="ru-RU"/>
              </w:rPr>
              <w:t xml:space="preserve">Промежуточная </w:t>
            </w:r>
            <w:r>
              <w:rPr>
                <w:b/>
                <w:iCs/>
                <w:sz w:val="24"/>
                <w:szCs w:val="24"/>
                <w:lang w:eastAsia="ru-RU"/>
              </w:rPr>
              <w:t xml:space="preserve"> </w:t>
            </w:r>
            <w:r w:rsidRPr="00EE75F1">
              <w:rPr>
                <w:b/>
                <w:iCs/>
                <w:sz w:val="24"/>
                <w:szCs w:val="24"/>
                <w:lang w:eastAsia="ru-RU"/>
              </w:rPr>
              <w:t>аттестация</w:t>
            </w:r>
            <w:r>
              <w:rPr>
                <w:b/>
                <w:iCs/>
                <w:sz w:val="24"/>
                <w:szCs w:val="24"/>
                <w:lang w:eastAsia="ru-RU"/>
              </w:rPr>
              <w:t xml:space="preserve"> </w:t>
            </w:r>
            <w:r w:rsidRPr="00EE75F1">
              <w:rPr>
                <w:b/>
                <w:bCs/>
                <w:sz w:val="24"/>
                <w:szCs w:val="24"/>
                <w:lang w:eastAsia="ru-RU"/>
              </w:rPr>
              <w:t>в форме дифференцированного зачета</w:t>
            </w:r>
          </w:p>
        </w:tc>
        <w:tc>
          <w:tcPr>
            <w:tcW w:w="1134" w:type="dxa"/>
            <w:shd w:val="clear" w:color="auto" w:fill="FFFF00"/>
          </w:tcPr>
          <w:p w:rsidR="00E544B2" w:rsidRPr="00EE75F1" w:rsidRDefault="00E544B2" w:rsidP="00E544B2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2268" w:type="dxa"/>
            <w:tcBorders>
              <w:top w:val="nil"/>
            </w:tcBorders>
            <w:shd w:val="clear" w:color="auto" w:fill="FFFFFF" w:themeFill="background1"/>
          </w:tcPr>
          <w:p w:rsidR="00E544B2" w:rsidRPr="00EE75F1" w:rsidRDefault="00E544B2" w:rsidP="00A86172">
            <w:pPr>
              <w:rPr>
                <w:sz w:val="24"/>
                <w:szCs w:val="24"/>
              </w:rPr>
            </w:pPr>
          </w:p>
        </w:tc>
      </w:tr>
      <w:tr w:rsidR="00F41E5D" w:rsidRPr="00EE75F1" w:rsidTr="00E544B2">
        <w:trPr>
          <w:trHeight w:val="425"/>
        </w:trPr>
        <w:tc>
          <w:tcPr>
            <w:tcW w:w="10798" w:type="dxa"/>
            <w:gridSpan w:val="2"/>
          </w:tcPr>
          <w:p w:rsidR="00F41E5D" w:rsidRPr="00EE75F1" w:rsidRDefault="000E49FD" w:rsidP="00A86172">
            <w:pPr>
              <w:pStyle w:val="TableParagraph"/>
              <w:ind w:left="107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Всего:</w:t>
            </w:r>
          </w:p>
        </w:tc>
        <w:tc>
          <w:tcPr>
            <w:tcW w:w="1134" w:type="dxa"/>
          </w:tcPr>
          <w:p w:rsidR="00F41E5D" w:rsidRPr="00EE75F1" w:rsidRDefault="00E544B2" w:rsidP="00E544B2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40</w:t>
            </w:r>
          </w:p>
        </w:tc>
        <w:tc>
          <w:tcPr>
            <w:tcW w:w="2268" w:type="dxa"/>
            <w:tcBorders>
              <w:top w:val="nil"/>
            </w:tcBorders>
            <w:shd w:val="clear" w:color="auto" w:fill="FFFFFF" w:themeFill="background1"/>
          </w:tcPr>
          <w:p w:rsidR="00F41E5D" w:rsidRPr="00EE75F1" w:rsidRDefault="00F41E5D" w:rsidP="00A86172">
            <w:pPr>
              <w:rPr>
                <w:sz w:val="24"/>
                <w:szCs w:val="24"/>
              </w:rPr>
            </w:pPr>
          </w:p>
        </w:tc>
      </w:tr>
    </w:tbl>
    <w:p w:rsidR="00F41E5D" w:rsidRPr="00EE75F1" w:rsidRDefault="00F41E5D" w:rsidP="00A86172">
      <w:pPr>
        <w:rPr>
          <w:sz w:val="24"/>
          <w:szCs w:val="24"/>
        </w:rPr>
        <w:sectPr w:rsidR="00F41E5D" w:rsidRPr="00EE75F1" w:rsidSect="00B270D3">
          <w:footerReference w:type="default" r:id="rId10"/>
          <w:type w:val="continuous"/>
          <w:pgSz w:w="16850" w:h="11910" w:orient="landscape"/>
          <w:pgMar w:top="1134" w:right="850" w:bottom="1134" w:left="1701" w:header="0" w:footer="1003" w:gutter="0"/>
          <w:cols w:space="720"/>
          <w:docGrid w:linePitch="299"/>
        </w:sectPr>
      </w:pPr>
    </w:p>
    <w:p w:rsidR="00337D95" w:rsidRDefault="000E49FD" w:rsidP="00337D95">
      <w:pPr>
        <w:pStyle w:val="1"/>
        <w:tabs>
          <w:tab w:val="left" w:pos="563"/>
        </w:tabs>
        <w:spacing w:before="71"/>
        <w:ind w:left="-38"/>
      </w:pPr>
      <w:r w:rsidRPr="00EE75F1">
        <w:t>3. УСЛОВИЯ</w:t>
      </w:r>
      <w:r w:rsidR="006F5187">
        <w:t xml:space="preserve"> </w:t>
      </w:r>
      <w:r w:rsidRPr="00EE75F1">
        <w:t>РЕАЛИЗАЦИИ</w:t>
      </w:r>
      <w:r w:rsidR="006F5187">
        <w:t xml:space="preserve"> </w:t>
      </w:r>
      <w:r w:rsidRPr="00EE75F1">
        <w:t>УЧЕБНОЙ</w:t>
      </w:r>
      <w:r w:rsidR="006F5187">
        <w:t xml:space="preserve"> </w:t>
      </w:r>
      <w:r w:rsidRPr="00EE75F1">
        <w:t>ДИСЦИПЛИНЫ</w:t>
      </w:r>
    </w:p>
    <w:p w:rsidR="000E49FD" w:rsidRPr="00EE75F1" w:rsidRDefault="000E49FD" w:rsidP="00337D95">
      <w:pPr>
        <w:pStyle w:val="1"/>
        <w:tabs>
          <w:tab w:val="left" w:pos="563"/>
        </w:tabs>
        <w:spacing w:before="71"/>
        <w:ind w:left="-38"/>
      </w:pPr>
      <w:r w:rsidRPr="00EE75F1">
        <w:rPr>
          <w:lang w:eastAsia="ru-RU"/>
        </w:rPr>
        <w:t>3.1. Для реализации программы учебной дисциплины предусмотрены специальные помещения:</w:t>
      </w:r>
    </w:p>
    <w:p w:rsidR="000E49FD" w:rsidRPr="00EE75F1" w:rsidRDefault="000E49FD" w:rsidP="00A86172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ind w:firstLine="567"/>
        <w:jc w:val="both"/>
        <w:rPr>
          <w:sz w:val="24"/>
          <w:szCs w:val="24"/>
          <w:u w:val="single"/>
          <w:lang w:eastAsia="ru-RU"/>
        </w:rPr>
      </w:pPr>
    </w:p>
    <w:p w:rsidR="000E49FD" w:rsidRPr="00EE75F1" w:rsidRDefault="000E49FD" w:rsidP="00A86172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ind w:firstLine="567"/>
        <w:jc w:val="both"/>
        <w:rPr>
          <w:i/>
          <w:sz w:val="24"/>
          <w:szCs w:val="24"/>
          <w:lang w:eastAsia="ru-RU"/>
        </w:rPr>
      </w:pPr>
      <w:r w:rsidRPr="00EE75F1">
        <w:rPr>
          <w:sz w:val="24"/>
          <w:szCs w:val="24"/>
          <w:u w:val="single"/>
          <w:lang w:eastAsia="ru-RU"/>
        </w:rPr>
        <w:t>Кабинет «Материаловедение»,</w:t>
      </w:r>
      <w:r w:rsidR="00DE44EB">
        <w:rPr>
          <w:sz w:val="24"/>
          <w:szCs w:val="24"/>
          <w:u w:val="single"/>
          <w:lang w:eastAsia="ru-RU"/>
        </w:rPr>
        <w:t xml:space="preserve"> </w:t>
      </w:r>
      <w:r w:rsidR="00B27DBA" w:rsidRPr="00EE75F1">
        <w:rPr>
          <w:sz w:val="24"/>
          <w:szCs w:val="24"/>
          <w:lang w:eastAsia="ru-RU"/>
        </w:rPr>
        <w:t>оснащенный</w:t>
      </w:r>
      <w:r w:rsidR="00B27DBA" w:rsidRPr="00EE75F1">
        <w:rPr>
          <w:i/>
          <w:sz w:val="24"/>
          <w:szCs w:val="24"/>
          <w:lang w:eastAsia="ru-RU"/>
        </w:rPr>
        <w:t xml:space="preserve"> оборудованием</w:t>
      </w:r>
      <w:r w:rsidRPr="00EE75F1">
        <w:rPr>
          <w:i/>
          <w:sz w:val="24"/>
          <w:szCs w:val="24"/>
          <w:lang w:eastAsia="ru-RU"/>
        </w:rPr>
        <w:t>:</w:t>
      </w:r>
    </w:p>
    <w:p w:rsidR="000E49FD" w:rsidRPr="00EE75F1" w:rsidRDefault="000E49FD" w:rsidP="00A86172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ind w:firstLine="567"/>
        <w:jc w:val="both"/>
        <w:rPr>
          <w:i/>
          <w:sz w:val="24"/>
          <w:szCs w:val="24"/>
          <w:lang w:eastAsia="ru-RU"/>
        </w:rPr>
      </w:pPr>
    </w:p>
    <w:p w:rsidR="000E49FD" w:rsidRPr="00EE75F1" w:rsidRDefault="000E49FD" w:rsidP="00A86172">
      <w:pPr>
        <w:pStyle w:val="a5"/>
        <w:widowControl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 xml:space="preserve">посадочные места по количеству </w:t>
      </w:r>
      <w:proofErr w:type="gramStart"/>
      <w:r w:rsidRPr="00EE75F1">
        <w:rPr>
          <w:sz w:val="24"/>
          <w:szCs w:val="24"/>
          <w:lang w:eastAsia="ru-RU"/>
        </w:rPr>
        <w:t>обучающихся</w:t>
      </w:r>
      <w:proofErr w:type="gramEnd"/>
      <w:r w:rsidRPr="00EE75F1">
        <w:rPr>
          <w:sz w:val="24"/>
          <w:szCs w:val="24"/>
          <w:lang w:eastAsia="ru-RU"/>
        </w:rPr>
        <w:t>;</w:t>
      </w:r>
    </w:p>
    <w:p w:rsidR="000E49FD" w:rsidRPr="00EE75F1" w:rsidRDefault="000E49FD" w:rsidP="00A86172">
      <w:pPr>
        <w:pStyle w:val="a5"/>
        <w:widowControl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рабочее место преподавателя;</w:t>
      </w:r>
    </w:p>
    <w:p w:rsidR="000E49FD" w:rsidRPr="00EE75F1" w:rsidRDefault="000E49FD" w:rsidP="00A86172">
      <w:pPr>
        <w:pStyle w:val="a5"/>
        <w:widowControl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комплект учебно-наглядных пособий «Материаловедение»;</w:t>
      </w:r>
    </w:p>
    <w:p w:rsidR="000E49FD" w:rsidRPr="00EE75F1" w:rsidRDefault="000E49FD" w:rsidP="00A86172">
      <w:pPr>
        <w:pStyle w:val="a5"/>
        <w:widowControl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образцы металлов (стали, чугуна, цветных металлов и сплавов);</w:t>
      </w:r>
    </w:p>
    <w:p w:rsidR="000E49FD" w:rsidRPr="00EE75F1" w:rsidRDefault="000E49FD" w:rsidP="00A86172">
      <w:pPr>
        <w:pStyle w:val="a5"/>
        <w:widowControl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contextualSpacing/>
        <w:jc w:val="both"/>
        <w:rPr>
          <w:sz w:val="24"/>
          <w:szCs w:val="24"/>
        </w:rPr>
      </w:pPr>
      <w:r w:rsidRPr="00EE75F1">
        <w:rPr>
          <w:sz w:val="24"/>
          <w:szCs w:val="24"/>
        </w:rPr>
        <w:t>образцы неметаллических материалов;</w:t>
      </w:r>
    </w:p>
    <w:p w:rsidR="000E49FD" w:rsidRPr="00EE75F1" w:rsidRDefault="000E49FD" w:rsidP="00A86172">
      <w:pPr>
        <w:pStyle w:val="a5"/>
        <w:widowControl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твердомер;</w:t>
      </w:r>
    </w:p>
    <w:p w:rsidR="000E49FD" w:rsidRPr="00EE75F1" w:rsidRDefault="000E49FD" w:rsidP="00A86172">
      <w:pPr>
        <w:pStyle w:val="a5"/>
        <w:widowControl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микроскоп металлографический;</w:t>
      </w:r>
    </w:p>
    <w:p w:rsidR="000E49FD" w:rsidRPr="00EE75F1" w:rsidRDefault="000E49FD" w:rsidP="00A86172">
      <w:pPr>
        <w:pStyle w:val="a5"/>
        <w:widowControl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печь муфельная;</w:t>
      </w:r>
    </w:p>
    <w:p w:rsidR="000E49FD" w:rsidRPr="00EE75F1" w:rsidRDefault="000E49FD" w:rsidP="00A86172">
      <w:pPr>
        <w:pStyle w:val="a5"/>
        <w:widowControl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лабораторный комплект 2Ь6У экспресс анализ топлива</w:t>
      </w:r>
    </w:p>
    <w:p w:rsidR="000E49FD" w:rsidRPr="00EE75F1" w:rsidRDefault="000E49FD" w:rsidP="00A86172">
      <w:pPr>
        <w:pStyle w:val="a5"/>
        <w:widowControl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jc w:val="both"/>
        <w:rPr>
          <w:bCs/>
          <w:i/>
          <w:iCs/>
          <w:sz w:val="24"/>
          <w:szCs w:val="24"/>
          <w:lang w:eastAsia="ru-RU"/>
        </w:rPr>
      </w:pPr>
      <w:r w:rsidRPr="00EE75F1">
        <w:rPr>
          <w:bCs/>
          <w:i/>
          <w:iCs/>
          <w:sz w:val="24"/>
          <w:szCs w:val="24"/>
          <w:lang w:eastAsia="ru-RU"/>
        </w:rPr>
        <w:t xml:space="preserve">и техническими средствами обучения: </w:t>
      </w:r>
    </w:p>
    <w:p w:rsidR="000E49FD" w:rsidRPr="00EE75F1" w:rsidRDefault="000E49FD" w:rsidP="00A86172">
      <w:pPr>
        <w:pStyle w:val="a5"/>
        <w:widowControl/>
        <w:numPr>
          <w:ilvl w:val="0"/>
          <w:numId w:val="11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- компьютер с лицензированным программным обеспечением</w:t>
      </w:r>
    </w:p>
    <w:p w:rsidR="000E49FD" w:rsidRPr="00EE75F1" w:rsidRDefault="000E49FD" w:rsidP="00A86172">
      <w:pPr>
        <w:widowControl/>
        <w:autoSpaceDE/>
        <w:autoSpaceDN/>
        <w:jc w:val="both"/>
        <w:rPr>
          <w:sz w:val="24"/>
          <w:szCs w:val="24"/>
          <w:lang w:eastAsia="ru-RU"/>
        </w:rPr>
      </w:pPr>
    </w:p>
    <w:p w:rsidR="000E49FD" w:rsidRPr="00EE75F1" w:rsidRDefault="000E49FD" w:rsidP="00A86172">
      <w:pPr>
        <w:widowControl/>
        <w:autoSpaceDE/>
        <w:autoSpaceDN/>
        <w:jc w:val="both"/>
        <w:rPr>
          <w:b/>
          <w:sz w:val="24"/>
          <w:szCs w:val="24"/>
          <w:lang w:eastAsia="ru-RU"/>
        </w:rPr>
      </w:pPr>
      <w:r w:rsidRPr="00EE75F1">
        <w:rPr>
          <w:b/>
          <w:sz w:val="24"/>
          <w:szCs w:val="24"/>
          <w:lang w:eastAsia="ru-RU"/>
        </w:rPr>
        <w:t>3.2. Информационное обеспечение реализации программы</w:t>
      </w:r>
    </w:p>
    <w:p w:rsidR="000E49FD" w:rsidRPr="00EE75F1" w:rsidRDefault="000E49FD" w:rsidP="00A86172">
      <w:pPr>
        <w:widowControl/>
        <w:autoSpaceDE/>
        <w:autoSpaceDN/>
        <w:jc w:val="both"/>
        <w:rPr>
          <w:b/>
          <w:sz w:val="24"/>
          <w:szCs w:val="24"/>
          <w:lang w:eastAsia="ru-RU"/>
        </w:rPr>
      </w:pPr>
      <w:r w:rsidRPr="00EE75F1">
        <w:rPr>
          <w:b/>
          <w:sz w:val="24"/>
          <w:szCs w:val="24"/>
          <w:lang w:eastAsia="ru-RU"/>
        </w:rPr>
        <w:t>3.2.1. Печатные издания</w:t>
      </w:r>
    </w:p>
    <w:p w:rsidR="00816FF9" w:rsidRPr="00EE75F1" w:rsidRDefault="00816FF9" w:rsidP="003F413D">
      <w:pPr>
        <w:widowControl/>
        <w:numPr>
          <w:ilvl w:val="0"/>
          <w:numId w:val="9"/>
        </w:numPr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Чумаченко Ю.Т. , Чумаченко Г.В. Материаловедение и слесарное дело – 2-е изд., стер. – КНОРУС, 2020 – 294 стр.</w:t>
      </w:r>
    </w:p>
    <w:p w:rsidR="00816FF9" w:rsidRPr="00EE75F1" w:rsidRDefault="00816FF9" w:rsidP="003F413D">
      <w:pPr>
        <w:widowControl/>
        <w:numPr>
          <w:ilvl w:val="0"/>
          <w:numId w:val="9"/>
        </w:numPr>
        <w:autoSpaceDE/>
        <w:autoSpaceDN/>
        <w:jc w:val="both"/>
        <w:rPr>
          <w:sz w:val="24"/>
          <w:szCs w:val="24"/>
          <w:lang w:eastAsia="ru-RU"/>
        </w:rPr>
      </w:pPr>
      <w:proofErr w:type="spellStart"/>
      <w:r w:rsidRPr="00EE75F1">
        <w:rPr>
          <w:sz w:val="24"/>
          <w:szCs w:val="24"/>
          <w:lang w:eastAsia="ru-RU"/>
        </w:rPr>
        <w:t>Плошкин</w:t>
      </w:r>
      <w:proofErr w:type="spellEnd"/>
      <w:r w:rsidRPr="00EE75F1">
        <w:rPr>
          <w:sz w:val="24"/>
          <w:szCs w:val="24"/>
          <w:lang w:eastAsia="ru-RU"/>
        </w:rPr>
        <w:t>, В. В. Материаловедение</w:t>
      </w:r>
      <w:proofErr w:type="gramStart"/>
      <w:r w:rsidRPr="00EE75F1">
        <w:rPr>
          <w:sz w:val="24"/>
          <w:szCs w:val="24"/>
          <w:lang w:eastAsia="ru-RU"/>
        </w:rPr>
        <w:t xml:space="preserve"> :</w:t>
      </w:r>
      <w:proofErr w:type="gramEnd"/>
      <w:r w:rsidRPr="00EE75F1">
        <w:rPr>
          <w:sz w:val="24"/>
          <w:szCs w:val="24"/>
          <w:lang w:eastAsia="ru-RU"/>
        </w:rPr>
        <w:t xml:space="preserve"> учебник для СПО / В. В. </w:t>
      </w:r>
      <w:proofErr w:type="spellStart"/>
      <w:r w:rsidRPr="00EE75F1">
        <w:rPr>
          <w:sz w:val="24"/>
          <w:szCs w:val="24"/>
          <w:lang w:eastAsia="ru-RU"/>
        </w:rPr>
        <w:t>Плошкин</w:t>
      </w:r>
      <w:proofErr w:type="spellEnd"/>
      <w:r w:rsidRPr="00EE75F1">
        <w:rPr>
          <w:sz w:val="24"/>
          <w:szCs w:val="24"/>
          <w:lang w:eastAsia="ru-RU"/>
        </w:rPr>
        <w:t xml:space="preserve">. — 2-е изд., </w:t>
      </w:r>
      <w:proofErr w:type="spellStart"/>
      <w:r w:rsidRPr="00EE75F1">
        <w:rPr>
          <w:sz w:val="24"/>
          <w:szCs w:val="24"/>
          <w:lang w:eastAsia="ru-RU"/>
        </w:rPr>
        <w:t>перераб</w:t>
      </w:r>
      <w:proofErr w:type="spellEnd"/>
      <w:r w:rsidRPr="00EE75F1">
        <w:rPr>
          <w:sz w:val="24"/>
          <w:szCs w:val="24"/>
          <w:lang w:eastAsia="ru-RU"/>
        </w:rPr>
        <w:t xml:space="preserve">. и доп. — М. : Издательство </w:t>
      </w:r>
      <w:proofErr w:type="spellStart"/>
      <w:r w:rsidRPr="00EE75F1">
        <w:rPr>
          <w:sz w:val="24"/>
          <w:szCs w:val="24"/>
          <w:lang w:eastAsia="ru-RU"/>
        </w:rPr>
        <w:t>Юрайт</w:t>
      </w:r>
      <w:proofErr w:type="spellEnd"/>
      <w:r w:rsidRPr="00EE75F1">
        <w:rPr>
          <w:sz w:val="24"/>
          <w:szCs w:val="24"/>
          <w:lang w:eastAsia="ru-RU"/>
        </w:rPr>
        <w:t>, 2020. — 463 с. — Серия : Профессиональное образование. ISBN 978-5-9916-6370-0</w:t>
      </w:r>
    </w:p>
    <w:p w:rsidR="00816FF9" w:rsidRPr="00EE75F1" w:rsidRDefault="00816FF9" w:rsidP="003F413D">
      <w:pPr>
        <w:widowControl/>
        <w:numPr>
          <w:ilvl w:val="0"/>
          <w:numId w:val="9"/>
        </w:numPr>
        <w:autoSpaceDE/>
        <w:autoSpaceDN/>
        <w:jc w:val="both"/>
        <w:rPr>
          <w:color w:val="000000"/>
          <w:sz w:val="24"/>
          <w:szCs w:val="24"/>
          <w:lang w:eastAsia="ru-RU"/>
        </w:rPr>
      </w:pPr>
      <w:r w:rsidRPr="00EE75F1">
        <w:rPr>
          <w:color w:val="212121"/>
          <w:sz w:val="24"/>
          <w:szCs w:val="24"/>
          <w:lang w:eastAsia="ru-RU"/>
        </w:rPr>
        <w:t xml:space="preserve">Соколова Е.Н. Материаловедение. Лабораторный практикум. – М: Издательский центр «Академия», 2021, 128 стр. </w:t>
      </w:r>
      <w:r w:rsidRPr="00EE75F1">
        <w:rPr>
          <w:color w:val="000000"/>
          <w:sz w:val="24"/>
          <w:szCs w:val="24"/>
          <w:lang w:eastAsia="ru-RU"/>
        </w:rPr>
        <w:t>ISBN - 978-5-7695-8441-1</w:t>
      </w:r>
    </w:p>
    <w:p w:rsidR="00816FF9" w:rsidRPr="00EE75F1" w:rsidRDefault="00816FF9" w:rsidP="003F413D">
      <w:pPr>
        <w:widowControl/>
        <w:numPr>
          <w:ilvl w:val="0"/>
          <w:numId w:val="9"/>
        </w:numPr>
        <w:autoSpaceDE/>
        <w:autoSpaceDN/>
        <w:jc w:val="both"/>
        <w:rPr>
          <w:color w:val="000000"/>
          <w:sz w:val="24"/>
          <w:szCs w:val="24"/>
          <w:lang w:eastAsia="ru-RU"/>
        </w:rPr>
      </w:pPr>
      <w:r w:rsidRPr="00EE75F1">
        <w:rPr>
          <w:sz w:val="24"/>
          <w:szCs w:val="24"/>
        </w:rPr>
        <w:t>Солнцев, Ю.П. Материаловедение:</w:t>
      </w:r>
      <w:r w:rsidRPr="00EE75F1">
        <w:rPr>
          <w:color w:val="212121"/>
          <w:sz w:val="24"/>
          <w:szCs w:val="24"/>
          <w:lang w:eastAsia="ru-RU"/>
        </w:rPr>
        <w:t xml:space="preserve"> – М: Издательский центр «Академия», 2020,</w:t>
      </w:r>
      <w:r w:rsidRPr="00EE75F1">
        <w:rPr>
          <w:sz w:val="24"/>
          <w:szCs w:val="24"/>
        </w:rPr>
        <w:t xml:space="preserve"> 288 с. </w:t>
      </w:r>
    </w:p>
    <w:p w:rsidR="00816FF9" w:rsidRPr="00EE75F1" w:rsidRDefault="00816FF9" w:rsidP="003F413D">
      <w:pPr>
        <w:widowControl/>
        <w:numPr>
          <w:ilvl w:val="0"/>
          <w:numId w:val="9"/>
        </w:numPr>
        <w:autoSpaceDE/>
        <w:autoSpaceDN/>
        <w:jc w:val="both"/>
        <w:rPr>
          <w:color w:val="000000"/>
          <w:sz w:val="24"/>
          <w:szCs w:val="24"/>
          <w:lang w:eastAsia="ru-RU"/>
        </w:rPr>
      </w:pPr>
      <w:proofErr w:type="spellStart"/>
      <w:r w:rsidRPr="00EE75F1">
        <w:rPr>
          <w:sz w:val="24"/>
          <w:szCs w:val="24"/>
        </w:rPr>
        <w:t>Стуканов</w:t>
      </w:r>
      <w:proofErr w:type="spellEnd"/>
      <w:r w:rsidRPr="00EE75F1">
        <w:rPr>
          <w:sz w:val="24"/>
          <w:szCs w:val="24"/>
        </w:rPr>
        <w:t xml:space="preserve">, В.А. Автомобильные эксплуатационные материалы: учебное пособие. Лабораторный практикум/ В.А. </w:t>
      </w:r>
      <w:proofErr w:type="spellStart"/>
      <w:r w:rsidRPr="00EE75F1">
        <w:rPr>
          <w:sz w:val="24"/>
          <w:szCs w:val="24"/>
        </w:rPr>
        <w:t>Стуканов</w:t>
      </w:r>
      <w:proofErr w:type="spellEnd"/>
      <w:r w:rsidRPr="00EE75F1">
        <w:rPr>
          <w:sz w:val="24"/>
          <w:szCs w:val="24"/>
        </w:rPr>
        <w:t xml:space="preserve"> – М.: ФОРУМ-ИНФРА-М, 2016. – 208 с</w:t>
      </w:r>
      <w:r w:rsidR="00BB15F3">
        <w:rPr>
          <w:sz w:val="24"/>
          <w:szCs w:val="24"/>
        </w:rPr>
        <w:t>.</w:t>
      </w:r>
    </w:p>
    <w:p w:rsidR="000E49FD" w:rsidRPr="00EE75F1" w:rsidRDefault="000E49FD" w:rsidP="00A86172">
      <w:pPr>
        <w:widowControl/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b/>
          <w:sz w:val="24"/>
          <w:szCs w:val="24"/>
          <w:lang w:eastAsia="ru-RU"/>
        </w:rPr>
        <w:t>3.2.2. Электронные издания</w:t>
      </w:r>
      <w:r w:rsidRPr="00EE75F1">
        <w:rPr>
          <w:sz w:val="24"/>
          <w:szCs w:val="24"/>
          <w:lang w:eastAsia="ru-RU"/>
        </w:rPr>
        <w:t xml:space="preserve"> </w:t>
      </w:r>
      <w:r w:rsidR="00DE44EB">
        <w:rPr>
          <w:sz w:val="24"/>
          <w:szCs w:val="24"/>
          <w:lang w:eastAsia="ru-RU"/>
        </w:rPr>
        <w:t xml:space="preserve"> </w:t>
      </w:r>
      <w:r w:rsidRPr="00EE75F1">
        <w:rPr>
          <w:sz w:val="24"/>
          <w:szCs w:val="24"/>
          <w:lang w:eastAsia="ru-RU"/>
        </w:rPr>
        <w:t>(электронные ресурсы)</w:t>
      </w:r>
    </w:p>
    <w:p w:rsidR="000E49FD" w:rsidRPr="00EE75F1" w:rsidRDefault="000E49FD" w:rsidP="00A86172">
      <w:pPr>
        <w:widowControl/>
        <w:shd w:val="clear" w:color="auto" w:fill="FFFFFF"/>
        <w:autoSpaceDE/>
        <w:autoSpaceDN/>
        <w:ind w:left="708"/>
        <w:rPr>
          <w:color w:val="000000"/>
          <w:sz w:val="24"/>
          <w:szCs w:val="24"/>
          <w:lang w:eastAsia="ru-RU"/>
        </w:rPr>
      </w:pPr>
      <w:r w:rsidRPr="00EE75F1">
        <w:rPr>
          <w:color w:val="000000"/>
          <w:sz w:val="24"/>
          <w:szCs w:val="24"/>
          <w:lang w:eastAsia="ru-RU"/>
        </w:rPr>
        <w:t>mt2.bmstu.ru Раздел: Техническая библиотека</w:t>
      </w:r>
    </w:p>
    <w:p w:rsidR="000E49FD" w:rsidRPr="00EE75F1" w:rsidRDefault="00421143" w:rsidP="00A86172">
      <w:pPr>
        <w:widowControl/>
        <w:shd w:val="clear" w:color="auto" w:fill="FFFFFF"/>
        <w:autoSpaceDE/>
        <w:autoSpaceDN/>
        <w:ind w:left="708"/>
        <w:rPr>
          <w:color w:val="000000"/>
          <w:sz w:val="24"/>
          <w:szCs w:val="24"/>
          <w:lang w:eastAsia="ru-RU"/>
        </w:rPr>
      </w:pPr>
      <w:hyperlink r:id="rId11" w:history="1">
        <w:r w:rsidR="000E49FD" w:rsidRPr="00EE75F1">
          <w:rPr>
            <w:color w:val="0000FF"/>
            <w:sz w:val="24"/>
            <w:szCs w:val="24"/>
            <w:u w:val="single"/>
            <w:lang w:eastAsia="ru-RU"/>
          </w:rPr>
          <w:t>www.ural-metal.info</w:t>
        </w:r>
      </w:hyperlink>
      <w:r w:rsidR="000E49FD" w:rsidRPr="00EE75F1">
        <w:rPr>
          <w:color w:val="000000"/>
          <w:sz w:val="24"/>
          <w:szCs w:val="24"/>
          <w:lang w:eastAsia="ru-RU"/>
        </w:rPr>
        <w:t xml:space="preserve"> Разделы: ГОСТы, Марки стали, Сталь и сплавы.</w:t>
      </w:r>
    </w:p>
    <w:p w:rsidR="000E49FD" w:rsidRPr="00EE75F1" w:rsidRDefault="000E49FD" w:rsidP="00A86172">
      <w:pPr>
        <w:widowControl/>
        <w:shd w:val="clear" w:color="auto" w:fill="FFFFFF"/>
        <w:autoSpaceDE/>
        <w:autoSpaceDN/>
        <w:ind w:left="708"/>
        <w:rPr>
          <w:color w:val="000000"/>
          <w:sz w:val="24"/>
          <w:szCs w:val="24"/>
          <w:lang w:eastAsia="ru-RU"/>
        </w:rPr>
      </w:pPr>
      <w:r w:rsidRPr="00EE75F1">
        <w:rPr>
          <w:color w:val="000000"/>
          <w:sz w:val="24"/>
          <w:szCs w:val="24"/>
          <w:lang w:eastAsia="ru-RU"/>
        </w:rPr>
        <w:t>www.splav.kharkov.com Разделы: ГОСТы, Материалы, Аналоги</w:t>
      </w:r>
    </w:p>
    <w:p w:rsidR="000E49FD" w:rsidRPr="00EE75F1" w:rsidRDefault="000E49FD" w:rsidP="00A86172">
      <w:pPr>
        <w:widowControl/>
        <w:autoSpaceDE/>
        <w:autoSpaceDN/>
        <w:jc w:val="both"/>
        <w:rPr>
          <w:sz w:val="24"/>
          <w:szCs w:val="24"/>
          <w:lang w:eastAsia="ru-RU"/>
        </w:rPr>
      </w:pPr>
    </w:p>
    <w:p w:rsidR="000E49FD" w:rsidRPr="00EE75F1" w:rsidRDefault="000E49FD" w:rsidP="00A86172">
      <w:pPr>
        <w:widowControl/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b/>
          <w:sz w:val="24"/>
          <w:szCs w:val="24"/>
          <w:lang w:eastAsia="ru-RU"/>
        </w:rPr>
        <w:t>3.2.3. Дополнительные источники</w:t>
      </w:r>
    </w:p>
    <w:p w:rsidR="000E49FD" w:rsidRPr="003F413D" w:rsidRDefault="000E49FD" w:rsidP="00A86172">
      <w:pPr>
        <w:widowControl/>
        <w:numPr>
          <w:ilvl w:val="0"/>
          <w:numId w:val="10"/>
        </w:numPr>
        <w:autoSpaceDE/>
        <w:autoSpaceDN/>
        <w:jc w:val="both"/>
        <w:rPr>
          <w:bCs/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Кириченко, Н.Б. Автомобильные эксплуатационные материалы: учебное пособие/ Н. Б. Кириченко. – М.: Издательский центр «Академия», 2020. – 208 с.</w:t>
      </w:r>
    </w:p>
    <w:p w:rsidR="003F413D" w:rsidRPr="003F413D" w:rsidRDefault="003F413D" w:rsidP="003F413D">
      <w:pPr>
        <w:pStyle w:val="a5"/>
        <w:numPr>
          <w:ilvl w:val="0"/>
          <w:numId w:val="10"/>
        </w:numPr>
        <w:rPr>
          <w:bCs/>
          <w:sz w:val="24"/>
          <w:szCs w:val="24"/>
          <w:lang w:eastAsia="ru-RU"/>
        </w:rPr>
      </w:pPr>
      <w:proofErr w:type="spellStart"/>
      <w:r w:rsidRPr="003F413D">
        <w:rPr>
          <w:bCs/>
          <w:sz w:val="24"/>
          <w:szCs w:val="24"/>
          <w:lang w:eastAsia="ru-RU"/>
        </w:rPr>
        <w:t>Гариффулин</w:t>
      </w:r>
      <w:proofErr w:type="spellEnd"/>
      <w:r w:rsidRPr="003F413D">
        <w:rPr>
          <w:bCs/>
          <w:sz w:val="24"/>
          <w:szCs w:val="24"/>
          <w:lang w:eastAsia="ru-RU"/>
        </w:rPr>
        <w:t xml:space="preserve"> Ф.А. Лабораторный практикум. Учебное пособие – М.: ПРОФИЛЬ, 2020. 128 стр. ISBN – 598681-001-5</w:t>
      </w:r>
    </w:p>
    <w:p w:rsidR="00B46BA0" w:rsidRPr="00EE75F1" w:rsidRDefault="00B46BA0" w:rsidP="00A86172">
      <w:pPr>
        <w:widowControl/>
        <w:autoSpaceDE/>
        <w:autoSpaceDN/>
        <w:jc w:val="both"/>
        <w:rPr>
          <w:b/>
          <w:sz w:val="24"/>
          <w:szCs w:val="24"/>
          <w:lang w:eastAsia="ru-RU"/>
        </w:rPr>
      </w:pPr>
    </w:p>
    <w:p w:rsidR="00B46BA0" w:rsidRPr="00EE75F1" w:rsidRDefault="00B46BA0" w:rsidP="00A86172">
      <w:pPr>
        <w:widowControl/>
        <w:autoSpaceDE/>
        <w:autoSpaceDN/>
        <w:jc w:val="both"/>
        <w:rPr>
          <w:b/>
          <w:sz w:val="24"/>
          <w:szCs w:val="24"/>
          <w:lang w:eastAsia="ru-RU"/>
        </w:rPr>
      </w:pPr>
    </w:p>
    <w:p w:rsidR="00B46BA0" w:rsidRPr="00EE75F1" w:rsidRDefault="00B46BA0" w:rsidP="00A86172">
      <w:pPr>
        <w:widowControl/>
        <w:autoSpaceDE/>
        <w:autoSpaceDN/>
        <w:jc w:val="both"/>
        <w:rPr>
          <w:b/>
          <w:sz w:val="24"/>
          <w:szCs w:val="24"/>
          <w:lang w:eastAsia="ru-RU"/>
        </w:rPr>
      </w:pPr>
    </w:p>
    <w:p w:rsidR="00B46BA0" w:rsidRPr="00EE75F1" w:rsidRDefault="00B46BA0" w:rsidP="00A86172">
      <w:pPr>
        <w:widowControl/>
        <w:autoSpaceDE/>
        <w:autoSpaceDN/>
        <w:jc w:val="both"/>
        <w:rPr>
          <w:b/>
          <w:sz w:val="24"/>
          <w:szCs w:val="24"/>
          <w:lang w:eastAsia="ru-RU"/>
        </w:rPr>
      </w:pPr>
    </w:p>
    <w:p w:rsidR="00DE44EB" w:rsidRDefault="00DE44EB" w:rsidP="00A86172">
      <w:pPr>
        <w:widowControl/>
        <w:autoSpaceDE/>
        <w:autoSpaceDN/>
        <w:jc w:val="both"/>
        <w:rPr>
          <w:b/>
          <w:sz w:val="24"/>
          <w:szCs w:val="24"/>
          <w:lang w:eastAsia="ru-RU"/>
        </w:rPr>
      </w:pPr>
    </w:p>
    <w:p w:rsidR="00DE44EB" w:rsidRDefault="00DE44EB" w:rsidP="00A86172">
      <w:pPr>
        <w:widowControl/>
        <w:autoSpaceDE/>
        <w:autoSpaceDN/>
        <w:jc w:val="both"/>
        <w:rPr>
          <w:b/>
          <w:sz w:val="24"/>
          <w:szCs w:val="24"/>
          <w:lang w:eastAsia="ru-RU"/>
        </w:rPr>
      </w:pPr>
    </w:p>
    <w:p w:rsidR="00DE44EB" w:rsidRDefault="00DE44EB" w:rsidP="00A86172">
      <w:pPr>
        <w:widowControl/>
        <w:autoSpaceDE/>
        <w:autoSpaceDN/>
        <w:jc w:val="both"/>
        <w:rPr>
          <w:b/>
          <w:sz w:val="24"/>
          <w:szCs w:val="24"/>
          <w:lang w:eastAsia="ru-RU"/>
        </w:rPr>
      </w:pPr>
    </w:p>
    <w:p w:rsidR="00DE44EB" w:rsidRDefault="00DE44EB" w:rsidP="00A86172">
      <w:pPr>
        <w:widowControl/>
        <w:autoSpaceDE/>
        <w:autoSpaceDN/>
        <w:jc w:val="both"/>
        <w:rPr>
          <w:b/>
          <w:sz w:val="24"/>
          <w:szCs w:val="24"/>
          <w:lang w:eastAsia="ru-RU"/>
        </w:rPr>
      </w:pPr>
    </w:p>
    <w:p w:rsidR="00DE44EB" w:rsidRDefault="00DE44EB" w:rsidP="00A86172">
      <w:pPr>
        <w:widowControl/>
        <w:autoSpaceDE/>
        <w:autoSpaceDN/>
        <w:jc w:val="both"/>
        <w:rPr>
          <w:b/>
          <w:sz w:val="24"/>
          <w:szCs w:val="24"/>
          <w:lang w:eastAsia="ru-RU"/>
        </w:rPr>
      </w:pPr>
    </w:p>
    <w:p w:rsidR="00DE44EB" w:rsidRDefault="00DE44EB" w:rsidP="00A86172">
      <w:pPr>
        <w:widowControl/>
        <w:autoSpaceDE/>
        <w:autoSpaceDN/>
        <w:jc w:val="both"/>
        <w:rPr>
          <w:b/>
          <w:sz w:val="24"/>
          <w:szCs w:val="24"/>
          <w:lang w:eastAsia="ru-RU"/>
        </w:rPr>
      </w:pPr>
    </w:p>
    <w:p w:rsidR="000E49FD" w:rsidRPr="00DE44EB" w:rsidRDefault="000E49FD" w:rsidP="00DE44EB">
      <w:pPr>
        <w:pStyle w:val="a5"/>
        <w:widowControl/>
        <w:numPr>
          <w:ilvl w:val="0"/>
          <w:numId w:val="10"/>
        </w:numPr>
        <w:autoSpaceDE/>
        <w:autoSpaceDN/>
        <w:jc w:val="both"/>
        <w:rPr>
          <w:b/>
          <w:sz w:val="24"/>
          <w:szCs w:val="24"/>
          <w:lang w:eastAsia="ru-RU"/>
        </w:rPr>
      </w:pPr>
      <w:r w:rsidRPr="00DE44EB">
        <w:rPr>
          <w:b/>
          <w:sz w:val="24"/>
          <w:szCs w:val="24"/>
          <w:lang w:eastAsia="ru-RU"/>
        </w:rPr>
        <w:t>КОНТРОЛЬ И ОЦЕНКА РЕЗУЛЬТАТОВ ОСВОЕНИЯ УЧЕБНОЙ ДИСЦИПЛИНЫ</w:t>
      </w:r>
    </w:p>
    <w:p w:rsidR="000E49FD" w:rsidRPr="00EE75F1" w:rsidRDefault="000E49FD" w:rsidP="00A86172">
      <w:pPr>
        <w:widowControl/>
        <w:autoSpaceDE/>
        <w:autoSpaceDN/>
        <w:jc w:val="both"/>
        <w:rPr>
          <w:b/>
          <w:sz w:val="24"/>
          <w:szCs w:val="24"/>
          <w:lang w:eastAsia="ru-RU"/>
        </w:rPr>
      </w:pPr>
    </w:p>
    <w:tbl>
      <w:tblPr>
        <w:tblW w:w="488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837"/>
        <w:gridCol w:w="3868"/>
        <w:gridCol w:w="2652"/>
      </w:tblGrid>
      <w:tr w:rsidR="000E49FD" w:rsidRPr="00EE75F1" w:rsidTr="000C0FD4">
        <w:trPr>
          <w:trHeight w:val="440"/>
        </w:trPr>
        <w:tc>
          <w:tcPr>
            <w:tcW w:w="1516" w:type="pct"/>
          </w:tcPr>
          <w:p w:rsidR="000E49FD" w:rsidRPr="00EE75F1" w:rsidRDefault="000E49FD" w:rsidP="00A86172">
            <w:pPr>
              <w:widowControl/>
              <w:autoSpaceDE/>
              <w:autoSpaceDN/>
              <w:jc w:val="center"/>
              <w:rPr>
                <w:b/>
                <w:bCs/>
                <w:i/>
                <w:sz w:val="24"/>
                <w:szCs w:val="24"/>
                <w:lang w:eastAsia="ru-RU"/>
              </w:rPr>
            </w:pPr>
            <w:r w:rsidRPr="00EE75F1">
              <w:rPr>
                <w:b/>
                <w:bCs/>
                <w:i/>
                <w:sz w:val="24"/>
                <w:szCs w:val="24"/>
                <w:lang w:eastAsia="ru-RU"/>
              </w:rPr>
              <w:t>Результаты обучения</w:t>
            </w:r>
          </w:p>
        </w:tc>
        <w:tc>
          <w:tcPr>
            <w:tcW w:w="2067" w:type="pct"/>
          </w:tcPr>
          <w:p w:rsidR="000E49FD" w:rsidRPr="00EE75F1" w:rsidRDefault="000E49FD" w:rsidP="00A86172">
            <w:pPr>
              <w:widowControl/>
              <w:autoSpaceDE/>
              <w:autoSpaceDN/>
              <w:jc w:val="center"/>
              <w:rPr>
                <w:b/>
                <w:bCs/>
                <w:i/>
                <w:sz w:val="24"/>
                <w:szCs w:val="24"/>
                <w:lang w:eastAsia="ru-RU"/>
              </w:rPr>
            </w:pPr>
            <w:r w:rsidRPr="00EE75F1">
              <w:rPr>
                <w:b/>
                <w:bCs/>
                <w:i/>
                <w:sz w:val="24"/>
                <w:szCs w:val="24"/>
                <w:lang w:eastAsia="ru-RU"/>
              </w:rPr>
              <w:t>Критерии оценки</w:t>
            </w:r>
          </w:p>
        </w:tc>
        <w:tc>
          <w:tcPr>
            <w:tcW w:w="1417" w:type="pct"/>
          </w:tcPr>
          <w:p w:rsidR="000E49FD" w:rsidRPr="00EE75F1" w:rsidRDefault="000E49FD" w:rsidP="00A86172">
            <w:pPr>
              <w:widowControl/>
              <w:autoSpaceDE/>
              <w:autoSpaceDN/>
              <w:jc w:val="center"/>
              <w:rPr>
                <w:b/>
                <w:bCs/>
                <w:i/>
                <w:sz w:val="24"/>
                <w:szCs w:val="24"/>
                <w:lang w:eastAsia="ru-RU"/>
              </w:rPr>
            </w:pPr>
            <w:r w:rsidRPr="00EE75F1">
              <w:rPr>
                <w:b/>
                <w:bCs/>
                <w:i/>
                <w:sz w:val="24"/>
                <w:szCs w:val="24"/>
                <w:lang w:eastAsia="ru-RU"/>
              </w:rPr>
              <w:t>Методы оценки</w:t>
            </w:r>
          </w:p>
        </w:tc>
      </w:tr>
      <w:tr w:rsidR="000E49FD" w:rsidRPr="00EE75F1" w:rsidTr="000C0FD4">
        <w:trPr>
          <w:trHeight w:val="288"/>
        </w:trPr>
        <w:tc>
          <w:tcPr>
            <w:tcW w:w="5000" w:type="pct"/>
            <w:gridSpan w:val="3"/>
            <w:vAlign w:val="center"/>
          </w:tcPr>
          <w:p w:rsidR="000E49FD" w:rsidRPr="00EE75F1" w:rsidRDefault="000E49FD" w:rsidP="00A86172">
            <w:pPr>
              <w:widowControl/>
              <w:shd w:val="clear" w:color="auto" w:fill="FFFFFF"/>
              <w:autoSpaceDE/>
              <w:autoSpaceDN/>
              <w:spacing w:after="200"/>
              <w:rPr>
                <w:b/>
                <w:i/>
                <w:color w:val="000000"/>
                <w:spacing w:val="-2"/>
                <w:sz w:val="24"/>
                <w:szCs w:val="24"/>
                <w:lang w:eastAsia="ru-RU"/>
              </w:rPr>
            </w:pPr>
            <w:r w:rsidRPr="00EE75F1">
              <w:rPr>
                <w:b/>
                <w:i/>
                <w:color w:val="000000"/>
                <w:spacing w:val="-2"/>
                <w:sz w:val="24"/>
                <w:szCs w:val="24"/>
                <w:lang w:eastAsia="ru-RU"/>
              </w:rPr>
              <w:t>Перечень знаний</w:t>
            </w:r>
          </w:p>
        </w:tc>
      </w:tr>
      <w:tr w:rsidR="000E49FD" w:rsidRPr="00EE75F1" w:rsidTr="000C0FD4">
        <w:trPr>
          <w:trHeight w:val="1162"/>
        </w:trPr>
        <w:tc>
          <w:tcPr>
            <w:tcW w:w="1516" w:type="pct"/>
          </w:tcPr>
          <w:p w:rsidR="00DE44EB" w:rsidRPr="00DE44EB" w:rsidRDefault="00DE44EB" w:rsidP="00DE44EB">
            <w:pPr>
              <w:widowControl/>
              <w:autoSpaceDE/>
              <w:autoSpaceDN/>
              <w:spacing w:line="276" w:lineRule="auto"/>
              <w:jc w:val="both"/>
              <w:rPr>
                <w:sz w:val="24"/>
                <w:szCs w:val="24"/>
                <w:lang w:eastAsia="ru-RU"/>
              </w:rPr>
            </w:pPr>
            <w:r w:rsidRPr="00DE44EB">
              <w:rPr>
                <w:sz w:val="24"/>
                <w:szCs w:val="24"/>
                <w:lang w:eastAsia="ru-RU"/>
              </w:rPr>
              <w:t>материалы, их свойства, применение;</w:t>
            </w:r>
          </w:p>
          <w:p w:rsidR="000E49FD" w:rsidRPr="00EE75F1" w:rsidRDefault="000E49FD" w:rsidP="00A86172">
            <w:pPr>
              <w:widowControl/>
              <w:autoSpaceDE/>
              <w:autoSpaceDN/>
              <w:spacing w:after="200"/>
              <w:rPr>
                <w:sz w:val="24"/>
                <w:szCs w:val="24"/>
                <w:lang w:eastAsia="ru-RU"/>
              </w:rPr>
            </w:pPr>
          </w:p>
        </w:tc>
        <w:tc>
          <w:tcPr>
            <w:tcW w:w="2067" w:type="pct"/>
          </w:tcPr>
          <w:p w:rsidR="000E49FD" w:rsidRDefault="0093194A" w:rsidP="00A86172">
            <w:pPr>
              <w:widowControl/>
              <w:autoSpaceDE/>
              <w:autoSpaceDN/>
              <w:spacing w:after="200"/>
              <w:rPr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>п</w:t>
            </w:r>
            <w:r w:rsidR="00DE44EB">
              <w:rPr>
                <w:bCs/>
                <w:sz w:val="24"/>
                <w:szCs w:val="24"/>
                <w:lang w:eastAsia="ru-RU"/>
              </w:rPr>
              <w:t>равильно</w:t>
            </w:r>
            <w:r>
              <w:rPr>
                <w:bCs/>
                <w:sz w:val="24"/>
                <w:szCs w:val="24"/>
                <w:lang w:eastAsia="ru-RU"/>
              </w:rPr>
              <w:t xml:space="preserve"> </w:t>
            </w:r>
            <w:r w:rsidR="00DE44EB">
              <w:rPr>
                <w:bCs/>
                <w:sz w:val="24"/>
                <w:szCs w:val="24"/>
                <w:lang w:eastAsia="ru-RU"/>
              </w:rPr>
              <w:t>п</w:t>
            </w:r>
            <w:r w:rsidR="000E49FD" w:rsidRPr="00EE75F1">
              <w:rPr>
                <w:bCs/>
                <w:sz w:val="24"/>
                <w:szCs w:val="24"/>
                <w:lang w:eastAsia="ru-RU"/>
              </w:rPr>
              <w:t xml:space="preserve">еречислены все свойства </w:t>
            </w:r>
            <w:r w:rsidR="000E49FD" w:rsidRPr="00EE75F1">
              <w:rPr>
                <w:sz w:val="24"/>
                <w:szCs w:val="24"/>
                <w:lang w:eastAsia="ru-RU"/>
              </w:rPr>
              <w:t>машиностроительных материалов и указано правильное их строение</w:t>
            </w:r>
            <w:r w:rsidR="00DE44EB">
              <w:rPr>
                <w:sz w:val="24"/>
                <w:szCs w:val="24"/>
                <w:lang w:eastAsia="ru-RU"/>
              </w:rPr>
              <w:t>;</w:t>
            </w:r>
          </w:p>
          <w:p w:rsidR="00DE44EB" w:rsidRPr="00EE75F1" w:rsidRDefault="00DE44EB" w:rsidP="00DE44EB">
            <w:pPr>
              <w:widowControl/>
              <w:autoSpaceDE/>
              <w:autoSpaceDN/>
              <w:spacing w:after="200"/>
              <w:rPr>
                <w:bCs/>
                <w:sz w:val="24"/>
                <w:szCs w:val="24"/>
                <w:lang w:eastAsia="ru-RU"/>
              </w:rPr>
            </w:pPr>
            <w:proofErr w:type="gramStart"/>
            <w:r>
              <w:rPr>
                <w:sz w:val="24"/>
                <w:szCs w:val="24"/>
                <w:lang w:eastAsia="ru-RU"/>
              </w:rPr>
              <w:t>верно</w:t>
            </w:r>
            <w:proofErr w:type="gramEnd"/>
            <w:r>
              <w:rPr>
                <w:sz w:val="24"/>
                <w:szCs w:val="24"/>
                <w:lang w:eastAsia="ru-RU"/>
              </w:rPr>
              <w:t xml:space="preserve"> указывается </w:t>
            </w:r>
            <w:r w:rsidRPr="00EE75F1">
              <w:rPr>
                <w:sz w:val="24"/>
                <w:szCs w:val="24"/>
                <w:lang w:eastAsia="ru-RU"/>
              </w:rPr>
              <w:t>область применения материалов</w:t>
            </w:r>
            <w:r>
              <w:rPr>
                <w:sz w:val="24"/>
                <w:szCs w:val="24"/>
                <w:lang w:eastAsia="ru-RU"/>
              </w:rPr>
              <w:t>;</w:t>
            </w:r>
            <w:r w:rsidRPr="00EE75F1">
              <w:rPr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17" w:type="pct"/>
            <w:vAlign w:val="center"/>
          </w:tcPr>
          <w:p w:rsidR="0093194A" w:rsidRDefault="000E49FD" w:rsidP="0093194A">
            <w:pPr>
              <w:widowControl/>
              <w:shd w:val="clear" w:color="auto" w:fill="FFFFFF"/>
              <w:autoSpaceDE/>
              <w:autoSpaceDN/>
              <w:spacing w:line="276" w:lineRule="auto"/>
              <w:jc w:val="center"/>
              <w:rPr>
                <w:color w:val="000000"/>
                <w:spacing w:val="-2"/>
                <w:sz w:val="24"/>
                <w:szCs w:val="24"/>
                <w:lang w:eastAsia="ru-RU"/>
              </w:rPr>
            </w:pPr>
            <w:r w:rsidRPr="00EE75F1">
              <w:rPr>
                <w:color w:val="000000"/>
                <w:spacing w:val="-2"/>
                <w:sz w:val="24"/>
                <w:szCs w:val="24"/>
                <w:lang w:eastAsia="ru-RU"/>
              </w:rPr>
              <w:t xml:space="preserve">устный опрос, </w:t>
            </w:r>
          </w:p>
          <w:p w:rsidR="000E49FD" w:rsidRDefault="000E49FD" w:rsidP="0093194A">
            <w:pPr>
              <w:widowControl/>
              <w:shd w:val="clear" w:color="auto" w:fill="FFFFFF"/>
              <w:autoSpaceDE/>
              <w:autoSpaceDN/>
              <w:spacing w:line="276" w:lineRule="auto"/>
              <w:jc w:val="center"/>
              <w:rPr>
                <w:color w:val="000000"/>
                <w:spacing w:val="-2"/>
                <w:sz w:val="24"/>
                <w:szCs w:val="24"/>
                <w:lang w:eastAsia="ru-RU"/>
              </w:rPr>
            </w:pPr>
            <w:r w:rsidRPr="00EE75F1">
              <w:rPr>
                <w:color w:val="000000"/>
                <w:spacing w:val="-2"/>
                <w:sz w:val="24"/>
                <w:szCs w:val="24"/>
                <w:lang w:eastAsia="ru-RU"/>
              </w:rPr>
              <w:t xml:space="preserve">тестовый контроль, контрольная работа, </w:t>
            </w:r>
          </w:p>
          <w:p w:rsidR="002E1776" w:rsidRPr="00EE75F1" w:rsidRDefault="002E1776" w:rsidP="0093194A">
            <w:pPr>
              <w:widowControl/>
              <w:shd w:val="clear" w:color="auto" w:fill="FFFFFF"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color w:val="000000"/>
                <w:spacing w:val="-2"/>
                <w:sz w:val="24"/>
                <w:szCs w:val="24"/>
                <w:lang w:eastAsia="ru-RU"/>
              </w:rPr>
              <w:t>дифференцированный зачет</w:t>
            </w:r>
          </w:p>
        </w:tc>
      </w:tr>
      <w:tr w:rsidR="000E49FD" w:rsidRPr="00EE75F1" w:rsidTr="000C0FD4">
        <w:trPr>
          <w:trHeight w:val="250"/>
        </w:trPr>
        <w:tc>
          <w:tcPr>
            <w:tcW w:w="5000" w:type="pct"/>
            <w:gridSpan w:val="3"/>
          </w:tcPr>
          <w:p w:rsidR="000E49FD" w:rsidRPr="00EE75F1" w:rsidRDefault="000E49FD" w:rsidP="00A86172">
            <w:pPr>
              <w:widowControl/>
              <w:autoSpaceDE/>
              <w:autoSpaceDN/>
              <w:spacing w:after="200"/>
              <w:rPr>
                <w:b/>
                <w:bCs/>
                <w:i/>
                <w:sz w:val="24"/>
                <w:szCs w:val="24"/>
                <w:lang w:eastAsia="ru-RU"/>
              </w:rPr>
            </w:pPr>
            <w:r w:rsidRPr="00EE75F1">
              <w:rPr>
                <w:b/>
                <w:bCs/>
                <w:i/>
                <w:sz w:val="24"/>
                <w:szCs w:val="24"/>
                <w:lang w:eastAsia="ru-RU"/>
              </w:rPr>
              <w:t>Перечень умений</w:t>
            </w:r>
          </w:p>
        </w:tc>
      </w:tr>
      <w:tr w:rsidR="000E49FD" w:rsidRPr="00EE75F1" w:rsidTr="0093194A">
        <w:trPr>
          <w:trHeight w:val="928"/>
        </w:trPr>
        <w:tc>
          <w:tcPr>
            <w:tcW w:w="1516" w:type="pct"/>
          </w:tcPr>
          <w:p w:rsidR="000E49FD" w:rsidRPr="00EE75F1" w:rsidRDefault="0093194A" w:rsidP="0093194A">
            <w:pPr>
              <w:widowControl/>
              <w:autoSpaceDE/>
              <w:autoSpaceDN/>
              <w:spacing w:line="276" w:lineRule="auto"/>
              <w:jc w:val="both"/>
              <w:rPr>
                <w:sz w:val="24"/>
                <w:szCs w:val="24"/>
                <w:lang w:eastAsia="ru-RU"/>
              </w:rPr>
            </w:pPr>
            <w:r w:rsidRPr="0093194A">
              <w:rPr>
                <w:sz w:val="24"/>
                <w:szCs w:val="24"/>
                <w:lang w:eastAsia="ru-RU"/>
              </w:rPr>
              <w:t xml:space="preserve">определять </w:t>
            </w:r>
            <w:proofErr w:type="gramStart"/>
            <w:r w:rsidRPr="0093194A">
              <w:rPr>
                <w:sz w:val="24"/>
                <w:szCs w:val="24"/>
                <w:lang w:eastAsia="ru-RU"/>
              </w:rPr>
              <w:t>материал</w:t>
            </w:r>
            <w:proofErr w:type="gramEnd"/>
            <w:r w:rsidRPr="0093194A">
              <w:rPr>
                <w:sz w:val="24"/>
                <w:szCs w:val="24"/>
                <w:lang w:eastAsia="ru-RU"/>
              </w:rPr>
              <w:t xml:space="preserve"> из которого сделаны детали;</w:t>
            </w:r>
          </w:p>
        </w:tc>
        <w:tc>
          <w:tcPr>
            <w:tcW w:w="2067" w:type="pct"/>
          </w:tcPr>
          <w:p w:rsidR="000E49FD" w:rsidRPr="00EE75F1" w:rsidRDefault="0093194A" w:rsidP="0093194A">
            <w:pPr>
              <w:widowControl/>
              <w:autoSpaceDE/>
              <w:autoSpaceDN/>
              <w:spacing w:after="200"/>
              <w:rPr>
                <w:bCs/>
                <w:sz w:val="24"/>
                <w:szCs w:val="24"/>
                <w:lang w:eastAsia="ru-RU"/>
              </w:rPr>
            </w:pPr>
            <w:proofErr w:type="gramStart"/>
            <w:r>
              <w:rPr>
                <w:bCs/>
                <w:sz w:val="24"/>
                <w:szCs w:val="24"/>
                <w:lang w:eastAsia="ru-RU"/>
              </w:rPr>
              <w:t>верно</w:t>
            </w:r>
            <w:proofErr w:type="gramEnd"/>
            <w:r>
              <w:rPr>
                <w:bCs/>
                <w:sz w:val="24"/>
                <w:szCs w:val="24"/>
                <w:lang w:eastAsia="ru-RU"/>
              </w:rPr>
              <w:t xml:space="preserve"> называется  материал, из которого изготовлены детали машины; </w:t>
            </w:r>
          </w:p>
        </w:tc>
        <w:tc>
          <w:tcPr>
            <w:tcW w:w="1417" w:type="pct"/>
            <w:vMerge w:val="restart"/>
            <w:vAlign w:val="center"/>
          </w:tcPr>
          <w:p w:rsidR="002E1776" w:rsidRPr="00EE75F1" w:rsidRDefault="000E49FD" w:rsidP="002E1776">
            <w:pPr>
              <w:widowControl/>
              <w:autoSpaceDE/>
              <w:autoSpaceDN/>
              <w:spacing w:after="200"/>
              <w:rPr>
                <w:bCs/>
                <w:i/>
                <w:sz w:val="24"/>
                <w:szCs w:val="24"/>
                <w:lang w:eastAsia="ru-RU"/>
              </w:rPr>
            </w:pPr>
            <w:r w:rsidRPr="00EE75F1">
              <w:rPr>
                <w:spacing w:val="-2"/>
                <w:sz w:val="24"/>
                <w:szCs w:val="24"/>
                <w:lang w:eastAsia="ru-RU"/>
              </w:rPr>
              <w:t xml:space="preserve">оценка результатов деятельности при выполнении лабораторных и практических работ, </w:t>
            </w:r>
            <w:r w:rsidR="002E1776">
              <w:rPr>
                <w:color w:val="000000"/>
                <w:spacing w:val="-2"/>
                <w:sz w:val="24"/>
                <w:szCs w:val="24"/>
                <w:lang w:eastAsia="ru-RU"/>
              </w:rPr>
              <w:t>дифференцированный зачет</w:t>
            </w:r>
          </w:p>
        </w:tc>
      </w:tr>
      <w:tr w:rsidR="000E49FD" w:rsidRPr="00EE75F1" w:rsidTr="0093194A">
        <w:trPr>
          <w:trHeight w:val="1723"/>
        </w:trPr>
        <w:tc>
          <w:tcPr>
            <w:tcW w:w="1516" w:type="pct"/>
          </w:tcPr>
          <w:p w:rsidR="000E49FD" w:rsidRPr="0093194A" w:rsidRDefault="0093194A" w:rsidP="002E1776">
            <w:pPr>
              <w:widowControl/>
              <w:autoSpaceDE/>
              <w:autoSpaceDN/>
              <w:spacing w:line="276" w:lineRule="auto"/>
              <w:jc w:val="both"/>
              <w:rPr>
                <w:bCs/>
                <w:sz w:val="24"/>
                <w:szCs w:val="24"/>
                <w:lang w:eastAsia="ru-RU"/>
              </w:rPr>
            </w:pPr>
            <w:r w:rsidRPr="0093194A">
              <w:rPr>
                <w:sz w:val="24"/>
                <w:szCs w:val="24"/>
                <w:lang w:eastAsia="ru-RU"/>
              </w:rPr>
              <w:t>определять вид топлива,  вид масел;</w:t>
            </w:r>
          </w:p>
        </w:tc>
        <w:tc>
          <w:tcPr>
            <w:tcW w:w="2067" w:type="pct"/>
          </w:tcPr>
          <w:p w:rsidR="0093194A" w:rsidRPr="0093194A" w:rsidRDefault="0093194A" w:rsidP="0093194A">
            <w:pPr>
              <w:widowControl/>
              <w:autoSpaceDE/>
              <w:autoSpaceDN/>
              <w:spacing w:line="276" w:lineRule="auto"/>
              <w:jc w:val="both"/>
              <w:rPr>
                <w:sz w:val="24"/>
                <w:szCs w:val="24"/>
                <w:lang w:eastAsia="ru-RU"/>
              </w:rPr>
            </w:pPr>
            <w:r w:rsidRPr="0093194A">
              <w:rPr>
                <w:bCs/>
                <w:sz w:val="24"/>
                <w:szCs w:val="24"/>
                <w:lang w:eastAsia="ru-RU"/>
              </w:rPr>
              <w:t>правильно определ</w:t>
            </w:r>
            <w:r w:rsidR="002E1776">
              <w:rPr>
                <w:bCs/>
                <w:sz w:val="24"/>
                <w:szCs w:val="24"/>
                <w:lang w:eastAsia="ru-RU"/>
              </w:rPr>
              <w:t xml:space="preserve">ен </w:t>
            </w:r>
            <w:r w:rsidR="006F5187">
              <w:rPr>
                <w:sz w:val="24"/>
                <w:szCs w:val="24"/>
                <w:lang w:eastAsia="ru-RU"/>
              </w:rPr>
              <w:t>вид топлива и  вид масел</w:t>
            </w:r>
          </w:p>
          <w:p w:rsidR="000E49FD" w:rsidRPr="0093194A" w:rsidRDefault="000E49FD" w:rsidP="00A86172">
            <w:pPr>
              <w:widowControl/>
              <w:autoSpaceDE/>
              <w:autoSpaceDN/>
              <w:spacing w:after="200"/>
              <w:rPr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17" w:type="pct"/>
            <w:vMerge/>
          </w:tcPr>
          <w:p w:rsidR="000E49FD" w:rsidRPr="00EE75F1" w:rsidRDefault="000E49FD" w:rsidP="00A86172">
            <w:pPr>
              <w:widowControl/>
              <w:autoSpaceDE/>
              <w:autoSpaceDN/>
              <w:spacing w:after="200"/>
              <w:rPr>
                <w:bCs/>
                <w:i/>
                <w:sz w:val="24"/>
                <w:szCs w:val="24"/>
                <w:lang w:eastAsia="ru-RU"/>
              </w:rPr>
            </w:pPr>
          </w:p>
        </w:tc>
      </w:tr>
    </w:tbl>
    <w:p w:rsidR="00F41E5D" w:rsidRPr="00EE75F1" w:rsidRDefault="00F41E5D" w:rsidP="00A86172">
      <w:pPr>
        <w:widowControl/>
        <w:autoSpaceDE/>
        <w:autoSpaceDN/>
        <w:spacing w:after="200"/>
        <w:rPr>
          <w:b/>
          <w:sz w:val="24"/>
          <w:szCs w:val="24"/>
        </w:rPr>
      </w:pPr>
    </w:p>
    <w:sectPr w:rsidR="00F41E5D" w:rsidRPr="00EE75F1" w:rsidSect="00B270D3">
      <w:footerReference w:type="default" r:id="rId12"/>
      <w:type w:val="continuous"/>
      <w:pgSz w:w="11910" w:h="16840"/>
      <w:pgMar w:top="1134" w:right="850" w:bottom="1134" w:left="1701" w:header="0" w:footer="924" w:gutter="0"/>
      <w:cols w:space="720"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653EA" w:rsidRDefault="00B653EA">
      <w:r>
        <w:separator/>
      </w:r>
    </w:p>
  </w:endnote>
  <w:endnote w:type="continuationSeparator" w:id="1">
    <w:p w:rsidR="00B653EA" w:rsidRDefault="00B653E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653EA" w:rsidRDefault="00421143">
    <w:pPr>
      <w:pStyle w:val="a3"/>
      <w:spacing w:line="14" w:lineRule="auto"/>
      <w:rPr>
        <w:sz w:val="20"/>
      </w:rPr>
    </w:pPr>
    <w:r w:rsidRPr="00421143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" o:spid="_x0000_s6145" type="#_x0000_t202" style="position:absolute;margin-left:411.65pt;margin-top:534.2pt;width:11.6pt;height:13.0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CKqqwIAAKg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" filled="f" stroked="f">
          <v:textbox inset="0,0,0,0">
            <w:txbxContent>
              <w:p w:rsidR="00B653EA" w:rsidRDefault="00B653EA">
                <w:pPr>
                  <w:spacing w:line="245" w:lineRule="exact"/>
                  <w:ind w:left="60"/>
                  <w:rPr>
                    <w:rFonts w:ascii="Calibri"/>
                  </w:rPr>
                </w:pP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653EA" w:rsidRDefault="00B653EA">
    <w:pPr>
      <w:pStyle w:val="a3"/>
      <w:spacing w:line="14" w:lineRule="auto"/>
      <w:rPr>
        <w:sz w:val="14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653EA" w:rsidRDefault="00B653EA">
      <w:r>
        <w:separator/>
      </w:r>
    </w:p>
  </w:footnote>
  <w:footnote w:type="continuationSeparator" w:id="1">
    <w:p w:rsidR="00B653EA" w:rsidRDefault="00B653E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624385382"/>
      <w:docPartObj>
        <w:docPartGallery w:val="Page Numbers (Top of Page)"/>
        <w:docPartUnique/>
      </w:docPartObj>
    </w:sdtPr>
    <w:sdtContent>
      <w:p w:rsidR="00B653EA" w:rsidRDefault="00B653EA">
        <w:pPr>
          <w:pStyle w:val="ac"/>
          <w:jc w:val="center"/>
        </w:pPr>
      </w:p>
      <w:p w:rsidR="00B653EA" w:rsidRDefault="00421143">
        <w:pPr>
          <w:pStyle w:val="ac"/>
          <w:jc w:val="center"/>
        </w:pPr>
        <w:fldSimple w:instr="PAGE   \* MERGEFORMAT">
          <w:r w:rsidR="00A60E1A">
            <w:rPr>
              <w:noProof/>
            </w:rPr>
            <w:t>10</w:t>
          </w:r>
        </w:fldSimple>
      </w:p>
    </w:sdtContent>
  </w:sdt>
  <w:p w:rsidR="00B653EA" w:rsidRDefault="00B653EA">
    <w:pPr>
      <w:pStyle w:val="ac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A2749"/>
    <w:multiLevelType w:val="hybridMultilevel"/>
    <w:tmpl w:val="2A9622B8"/>
    <w:lvl w:ilvl="0" w:tplc="B3823394">
      <w:start w:val="1"/>
      <w:numFmt w:val="decimal"/>
      <w:lvlText w:val="%1."/>
      <w:lvlJc w:val="left"/>
      <w:pPr>
        <w:ind w:left="3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9" w:hanging="360"/>
      </w:pPr>
    </w:lvl>
    <w:lvl w:ilvl="2" w:tplc="0419001B" w:tentative="1">
      <w:start w:val="1"/>
      <w:numFmt w:val="lowerRoman"/>
      <w:lvlText w:val="%3."/>
      <w:lvlJc w:val="right"/>
      <w:pPr>
        <w:ind w:left="1809" w:hanging="180"/>
      </w:pPr>
    </w:lvl>
    <w:lvl w:ilvl="3" w:tplc="0419000F" w:tentative="1">
      <w:start w:val="1"/>
      <w:numFmt w:val="decimal"/>
      <w:lvlText w:val="%4."/>
      <w:lvlJc w:val="left"/>
      <w:pPr>
        <w:ind w:left="2529" w:hanging="360"/>
      </w:pPr>
    </w:lvl>
    <w:lvl w:ilvl="4" w:tplc="04190019" w:tentative="1">
      <w:start w:val="1"/>
      <w:numFmt w:val="lowerLetter"/>
      <w:lvlText w:val="%5."/>
      <w:lvlJc w:val="left"/>
      <w:pPr>
        <w:ind w:left="3249" w:hanging="360"/>
      </w:pPr>
    </w:lvl>
    <w:lvl w:ilvl="5" w:tplc="0419001B" w:tentative="1">
      <w:start w:val="1"/>
      <w:numFmt w:val="lowerRoman"/>
      <w:lvlText w:val="%6."/>
      <w:lvlJc w:val="right"/>
      <w:pPr>
        <w:ind w:left="3969" w:hanging="180"/>
      </w:pPr>
    </w:lvl>
    <w:lvl w:ilvl="6" w:tplc="0419000F" w:tentative="1">
      <w:start w:val="1"/>
      <w:numFmt w:val="decimal"/>
      <w:lvlText w:val="%7."/>
      <w:lvlJc w:val="left"/>
      <w:pPr>
        <w:ind w:left="4689" w:hanging="360"/>
      </w:pPr>
    </w:lvl>
    <w:lvl w:ilvl="7" w:tplc="04190019" w:tentative="1">
      <w:start w:val="1"/>
      <w:numFmt w:val="lowerLetter"/>
      <w:lvlText w:val="%8."/>
      <w:lvlJc w:val="left"/>
      <w:pPr>
        <w:ind w:left="5409" w:hanging="360"/>
      </w:pPr>
    </w:lvl>
    <w:lvl w:ilvl="8" w:tplc="0419001B" w:tentative="1">
      <w:start w:val="1"/>
      <w:numFmt w:val="lowerRoman"/>
      <w:lvlText w:val="%9."/>
      <w:lvlJc w:val="right"/>
      <w:pPr>
        <w:ind w:left="6129" w:hanging="180"/>
      </w:pPr>
    </w:lvl>
  </w:abstractNum>
  <w:abstractNum w:abstractNumId="1">
    <w:nsid w:val="1F4E3D81"/>
    <w:multiLevelType w:val="hybridMultilevel"/>
    <w:tmpl w:val="7172B69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4730ECE"/>
    <w:multiLevelType w:val="hybridMultilevel"/>
    <w:tmpl w:val="6B6A2720"/>
    <w:lvl w:ilvl="0" w:tplc="62FCCE3C">
      <w:start w:val="1"/>
      <w:numFmt w:val="decimal"/>
      <w:lvlText w:val="%1."/>
      <w:lvlJc w:val="left"/>
      <w:pPr>
        <w:ind w:left="322" w:hanging="24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A5CC11E">
      <w:numFmt w:val="bullet"/>
      <w:lvlText w:val="•"/>
      <w:lvlJc w:val="left"/>
      <w:pPr>
        <w:ind w:left="1268" w:hanging="243"/>
      </w:pPr>
      <w:rPr>
        <w:rFonts w:hint="default"/>
        <w:lang w:val="ru-RU" w:eastAsia="en-US" w:bidi="ar-SA"/>
      </w:rPr>
    </w:lvl>
    <w:lvl w:ilvl="2" w:tplc="23F00DEC">
      <w:numFmt w:val="bullet"/>
      <w:lvlText w:val="•"/>
      <w:lvlJc w:val="left"/>
      <w:pPr>
        <w:ind w:left="2217" w:hanging="243"/>
      </w:pPr>
      <w:rPr>
        <w:rFonts w:hint="default"/>
        <w:lang w:val="ru-RU" w:eastAsia="en-US" w:bidi="ar-SA"/>
      </w:rPr>
    </w:lvl>
    <w:lvl w:ilvl="3" w:tplc="94BED62C">
      <w:numFmt w:val="bullet"/>
      <w:lvlText w:val="•"/>
      <w:lvlJc w:val="left"/>
      <w:pPr>
        <w:ind w:left="3165" w:hanging="243"/>
      </w:pPr>
      <w:rPr>
        <w:rFonts w:hint="default"/>
        <w:lang w:val="ru-RU" w:eastAsia="en-US" w:bidi="ar-SA"/>
      </w:rPr>
    </w:lvl>
    <w:lvl w:ilvl="4" w:tplc="04D250AA">
      <w:numFmt w:val="bullet"/>
      <w:lvlText w:val="•"/>
      <w:lvlJc w:val="left"/>
      <w:pPr>
        <w:ind w:left="4114" w:hanging="243"/>
      </w:pPr>
      <w:rPr>
        <w:rFonts w:hint="default"/>
        <w:lang w:val="ru-RU" w:eastAsia="en-US" w:bidi="ar-SA"/>
      </w:rPr>
    </w:lvl>
    <w:lvl w:ilvl="5" w:tplc="0FB01BFA">
      <w:numFmt w:val="bullet"/>
      <w:lvlText w:val="•"/>
      <w:lvlJc w:val="left"/>
      <w:pPr>
        <w:ind w:left="5063" w:hanging="243"/>
      </w:pPr>
      <w:rPr>
        <w:rFonts w:hint="default"/>
        <w:lang w:val="ru-RU" w:eastAsia="en-US" w:bidi="ar-SA"/>
      </w:rPr>
    </w:lvl>
    <w:lvl w:ilvl="6" w:tplc="89D8C20C">
      <w:numFmt w:val="bullet"/>
      <w:lvlText w:val="•"/>
      <w:lvlJc w:val="left"/>
      <w:pPr>
        <w:ind w:left="6011" w:hanging="243"/>
      </w:pPr>
      <w:rPr>
        <w:rFonts w:hint="default"/>
        <w:lang w:val="ru-RU" w:eastAsia="en-US" w:bidi="ar-SA"/>
      </w:rPr>
    </w:lvl>
    <w:lvl w:ilvl="7" w:tplc="F2822904">
      <w:numFmt w:val="bullet"/>
      <w:lvlText w:val="•"/>
      <w:lvlJc w:val="left"/>
      <w:pPr>
        <w:ind w:left="6960" w:hanging="243"/>
      </w:pPr>
      <w:rPr>
        <w:rFonts w:hint="default"/>
        <w:lang w:val="ru-RU" w:eastAsia="en-US" w:bidi="ar-SA"/>
      </w:rPr>
    </w:lvl>
    <w:lvl w:ilvl="8" w:tplc="D22EE4F2">
      <w:numFmt w:val="bullet"/>
      <w:lvlText w:val="•"/>
      <w:lvlJc w:val="left"/>
      <w:pPr>
        <w:ind w:left="7909" w:hanging="243"/>
      </w:pPr>
      <w:rPr>
        <w:rFonts w:hint="default"/>
        <w:lang w:val="ru-RU" w:eastAsia="en-US" w:bidi="ar-SA"/>
      </w:rPr>
    </w:lvl>
  </w:abstractNum>
  <w:abstractNum w:abstractNumId="3">
    <w:nsid w:val="299A38BD"/>
    <w:multiLevelType w:val="hybridMultilevel"/>
    <w:tmpl w:val="F3C436B8"/>
    <w:lvl w:ilvl="0" w:tplc="8794A56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0AF753E"/>
    <w:multiLevelType w:val="hybridMultilevel"/>
    <w:tmpl w:val="42121B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38A72B8"/>
    <w:multiLevelType w:val="hybridMultilevel"/>
    <w:tmpl w:val="9C40B4AC"/>
    <w:lvl w:ilvl="0" w:tplc="8794A56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2213C06"/>
    <w:multiLevelType w:val="multilevel"/>
    <w:tmpl w:val="5ABC3A82"/>
    <w:lvl w:ilvl="0">
      <w:start w:val="1"/>
      <w:numFmt w:val="decimal"/>
      <w:lvlText w:val="%1."/>
      <w:lvlJc w:val="left"/>
      <w:pPr>
        <w:ind w:left="262" w:hanging="30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682" w:hanging="42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680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813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946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079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213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346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479" w:hanging="420"/>
      </w:pPr>
      <w:rPr>
        <w:rFonts w:hint="default"/>
        <w:lang w:val="ru-RU" w:eastAsia="en-US" w:bidi="ar-SA"/>
      </w:rPr>
    </w:lvl>
  </w:abstractNum>
  <w:abstractNum w:abstractNumId="7">
    <w:nsid w:val="4D6865DE"/>
    <w:multiLevelType w:val="hybridMultilevel"/>
    <w:tmpl w:val="947ABB66"/>
    <w:lvl w:ilvl="0" w:tplc="DFB823D6">
      <w:start w:val="1"/>
      <w:numFmt w:val="decimal"/>
      <w:lvlText w:val="%1"/>
      <w:lvlJc w:val="left"/>
      <w:pPr>
        <w:ind w:left="496" w:hanging="166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D94BD24">
      <w:numFmt w:val="bullet"/>
      <w:lvlText w:val="•"/>
      <w:lvlJc w:val="left"/>
      <w:pPr>
        <w:ind w:left="1968" w:hanging="166"/>
      </w:pPr>
      <w:rPr>
        <w:rFonts w:hint="default"/>
        <w:lang w:val="ru-RU" w:eastAsia="en-US" w:bidi="ar-SA"/>
      </w:rPr>
    </w:lvl>
    <w:lvl w:ilvl="2" w:tplc="805CC916">
      <w:numFmt w:val="bullet"/>
      <w:lvlText w:val="•"/>
      <w:lvlJc w:val="left"/>
      <w:pPr>
        <w:ind w:left="3436" w:hanging="166"/>
      </w:pPr>
      <w:rPr>
        <w:rFonts w:hint="default"/>
        <w:lang w:val="ru-RU" w:eastAsia="en-US" w:bidi="ar-SA"/>
      </w:rPr>
    </w:lvl>
    <w:lvl w:ilvl="3" w:tplc="EFE26672">
      <w:numFmt w:val="bullet"/>
      <w:lvlText w:val="•"/>
      <w:lvlJc w:val="left"/>
      <w:pPr>
        <w:ind w:left="4904" w:hanging="166"/>
      </w:pPr>
      <w:rPr>
        <w:rFonts w:hint="default"/>
        <w:lang w:val="ru-RU" w:eastAsia="en-US" w:bidi="ar-SA"/>
      </w:rPr>
    </w:lvl>
    <w:lvl w:ilvl="4" w:tplc="7DFA4666">
      <w:numFmt w:val="bullet"/>
      <w:lvlText w:val="•"/>
      <w:lvlJc w:val="left"/>
      <w:pPr>
        <w:ind w:left="6372" w:hanging="166"/>
      </w:pPr>
      <w:rPr>
        <w:rFonts w:hint="default"/>
        <w:lang w:val="ru-RU" w:eastAsia="en-US" w:bidi="ar-SA"/>
      </w:rPr>
    </w:lvl>
    <w:lvl w:ilvl="5" w:tplc="1784915C">
      <w:numFmt w:val="bullet"/>
      <w:lvlText w:val="•"/>
      <w:lvlJc w:val="left"/>
      <w:pPr>
        <w:ind w:left="7840" w:hanging="166"/>
      </w:pPr>
      <w:rPr>
        <w:rFonts w:hint="default"/>
        <w:lang w:val="ru-RU" w:eastAsia="en-US" w:bidi="ar-SA"/>
      </w:rPr>
    </w:lvl>
    <w:lvl w:ilvl="6" w:tplc="F934D700">
      <w:numFmt w:val="bullet"/>
      <w:lvlText w:val="•"/>
      <w:lvlJc w:val="left"/>
      <w:pPr>
        <w:ind w:left="9308" w:hanging="166"/>
      </w:pPr>
      <w:rPr>
        <w:rFonts w:hint="default"/>
        <w:lang w:val="ru-RU" w:eastAsia="en-US" w:bidi="ar-SA"/>
      </w:rPr>
    </w:lvl>
    <w:lvl w:ilvl="7" w:tplc="C6F8CCF6">
      <w:numFmt w:val="bullet"/>
      <w:lvlText w:val="•"/>
      <w:lvlJc w:val="left"/>
      <w:pPr>
        <w:ind w:left="10776" w:hanging="166"/>
      </w:pPr>
      <w:rPr>
        <w:rFonts w:hint="default"/>
        <w:lang w:val="ru-RU" w:eastAsia="en-US" w:bidi="ar-SA"/>
      </w:rPr>
    </w:lvl>
    <w:lvl w:ilvl="8" w:tplc="893C266E">
      <w:numFmt w:val="bullet"/>
      <w:lvlText w:val="•"/>
      <w:lvlJc w:val="left"/>
      <w:pPr>
        <w:ind w:left="12244" w:hanging="166"/>
      </w:pPr>
      <w:rPr>
        <w:rFonts w:hint="default"/>
        <w:lang w:val="ru-RU" w:eastAsia="en-US" w:bidi="ar-SA"/>
      </w:rPr>
    </w:lvl>
  </w:abstractNum>
  <w:abstractNum w:abstractNumId="8">
    <w:nsid w:val="544236E4"/>
    <w:multiLevelType w:val="multilevel"/>
    <w:tmpl w:val="DA34AB48"/>
    <w:lvl w:ilvl="0">
      <w:start w:val="2"/>
      <w:numFmt w:val="decimal"/>
      <w:lvlText w:val="%1"/>
      <w:lvlJc w:val="left"/>
      <w:pPr>
        <w:ind w:left="682" w:hanging="4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682" w:hanging="42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513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29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46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63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79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96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13" w:hanging="420"/>
      </w:pPr>
      <w:rPr>
        <w:rFonts w:hint="default"/>
        <w:lang w:val="ru-RU" w:eastAsia="en-US" w:bidi="ar-SA"/>
      </w:rPr>
    </w:lvl>
  </w:abstractNum>
  <w:abstractNum w:abstractNumId="9">
    <w:nsid w:val="573021D4"/>
    <w:multiLevelType w:val="hybridMultilevel"/>
    <w:tmpl w:val="F86E27C2"/>
    <w:lvl w:ilvl="0" w:tplc="B0727F2E">
      <w:numFmt w:val="bullet"/>
      <w:lvlText w:val="-"/>
      <w:lvlJc w:val="left"/>
      <w:pPr>
        <w:ind w:left="322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FE03000">
      <w:numFmt w:val="bullet"/>
      <w:lvlText w:val="•"/>
      <w:lvlJc w:val="left"/>
      <w:pPr>
        <w:ind w:left="1268" w:hanging="140"/>
      </w:pPr>
      <w:rPr>
        <w:rFonts w:hint="default"/>
        <w:lang w:val="ru-RU" w:eastAsia="en-US" w:bidi="ar-SA"/>
      </w:rPr>
    </w:lvl>
    <w:lvl w:ilvl="2" w:tplc="E22068D8">
      <w:numFmt w:val="bullet"/>
      <w:lvlText w:val="•"/>
      <w:lvlJc w:val="left"/>
      <w:pPr>
        <w:ind w:left="2217" w:hanging="140"/>
      </w:pPr>
      <w:rPr>
        <w:rFonts w:hint="default"/>
        <w:lang w:val="ru-RU" w:eastAsia="en-US" w:bidi="ar-SA"/>
      </w:rPr>
    </w:lvl>
    <w:lvl w:ilvl="3" w:tplc="873816E2">
      <w:numFmt w:val="bullet"/>
      <w:lvlText w:val="•"/>
      <w:lvlJc w:val="left"/>
      <w:pPr>
        <w:ind w:left="3165" w:hanging="140"/>
      </w:pPr>
      <w:rPr>
        <w:rFonts w:hint="default"/>
        <w:lang w:val="ru-RU" w:eastAsia="en-US" w:bidi="ar-SA"/>
      </w:rPr>
    </w:lvl>
    <w:lvl w:ilvl="4" w:tplc="1A129C86">
      <w:numFmt w:val="bullet"/>
      <w:lvlText w:val="•"/>
      <w:lvlJc w:val="left"/>
      <w:pPr>
        <w:ind w:left="4114" w:hanging="140"/>
      </w:pPr>
      <w:rPr>
        <w:rFonts w:hint="default"/>
        <w:lang w:val="ru-RU" w:eastAsia="en-US" w:bidi="ar-SA"/>
      </w:rPr>
    </w:lvl>
    <w:lvl w:ilvl="5" w:tplc="47981CD0">
      <w:numFmt w:val="bullet"/>
      <w:lvlText w:val="•"/>
      <w:lvlJc w:val="left"/>
      <w:pPr>
        <w:ind w:left="5063" w:hanging="140"/>
      </w:pPr>
      <w:rPr>
        <w:rFonts w:hint="default"/>
        <w:lang w:val="ru-RU" w:eastAsia="en-US" w:bidi="ar-SA"/>
      </w:rPr>
    </w:lvl>
    <w:lvl w:ilvl="6" w:tplc="C8782860">
      <w:numFmt w:val="bullet"/>
      <w:lvlText w:val="•"/>
      <w:lvlJc w:val="left"/>
      <w:pPr>
        <w:ind w:left="6011" w:hanging="140"/>
      </w:pPr>
      <w:rPr>
        <w:rFonts w:hint="default"/>
        <w:lang w:val="ru-RU" w:eastAsia="en-US" w:bidi="ar-SA"/>
      </w:rPr>
    </w:lvl>
    <w:lvl w:ilvl="7" w:tplc="5C84AF10">
      <w:numFmt w:val="bullet"/>
      <w:lvlText w:val="•"/>
      <w:lvlJc w:val="left"/>
      <w:pPr>
        <w:ind w:left="6960" w:hanging="140"/>
      </w:pPr>
      <w:rPr>
        <w:rFonts w:hint="default"/>
        <w:lang w:val="ru-RU" w:eastAsia="en-US" w:bidi="ar-SA"/>
      </w:rPr>
    </w:lvl>
    <w:lvl w:ilvl="8" w:tplc="A1FE1E16">
      <w:numFmt w:val="bullet"/>
      <w:lvlText w:val="•"/>
      <w:lvlJc w:val="left"/>
      <w:pPr>
        <w:ind w:left="7909" w:hanging="140"/>
      </w:pPr>
      <w:rPr>
        <w:rFonts w:hint="default"/>
        <w:lang w:val="ru-RU" w:eastAsia="en-US" w:bidi="ar-SA"/>
      </w:rPr>
    </w:lvl>
  </w:abstractNum>
  <w:abstractNum w:abstractNumId="10">
    <w:nsid w:val="5BCB32DC"/>
    <w:multiLevelType w:val="hybridMultilevel"/>
    <w:tmpl w:val="E36EA4C6"/>
    <w:lvl w:ilvl="0" w:tplc="32C883DA">
      <w:start w:val="1"/>
      <w:numFmt w:val="decimal"/>
      <w:lvlText w:val="%1."/>
      <w:lvlJc w:val="left"/>
      <w:pPr>
        <w:ind w:left="46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188" w:hanging="360"/>
      </w:pPr>
    </w:lvl>
    <w:lvl w:ilvl="2" w:tplc="0419001B" w:tentative="1">
      <w:start w:val="1"/>
      <w:numFmt w:val="lowerRoman"/>
      <w:lvlText w:val="%3."/>
      <w:lvlJc w:val="right"/>
      <w:pPr>
        <w:ind w:left="1908" w:hanging="180"/>
      </w:pPr>
    </w:lvl>
    <w:lvl w:ilvl="3" w:tplc="0419000F" w:tentative="1">
      <w:start w:val="1"/>
      <w:numFmt w:val="decimal"/>
      <w:lvlText w:val="%4."/>
      <w:lvlJc w:val="left"/>
      <w:pPr>
        <w:ind w:left="2628" w:hanging="360"/>
      </w:pPr>
    </w:lvl>
    <w:lvl w:ilvl="4" w:tplc="04190019" w:tentative="1">
      <w:start w:val="1"/>
      <w:numFmt w:val="lowerLetter"/>
      <w:lvlText w:val="%5."/>
      <w:lvlJc w:val="left"/>
      <w:pPr>
        <w:ind w:left="3348" w:hanging="360"/>
      </w:pPr>
    </w:lvl>
    <w:lvl w:ilvl="5" w:tplc="0419001B" w:tentative="1">
      <w:start w:val="1"/>
      <w:numFmt w:val="lowerRoman"/>
      <w:lvlText w:val="%6."/>
      <w:lvlJc w:val="right"/>
      <w:pPr>
        <w:ind w:left="4068" w:hanging="180"/>
      </w:pPr>
    </w:lvl>
    <w:lvl w:ilvl="6" w:tplc="0419000F" w:tentative="1">
      <w:start w:val="1"/>
      <w:numFmt w:val="decimal"/>
      <w:lvlText w:val="%7."/>
      <w:lvlJc w:val="left"/>
      <w:pPr>
        <w:ind w:left="4788" w:hanging="360"/>
      </w:pPr>
    </w:lvl>
    <w:lvl w:ilvl="7" w:tplc="04190019" w:tentative="1">
      <w:start w:val="1"/>
      <w:numFmt w:val="lowerLetter"/>
      <w:lvlText w:val="%8."/>
      <w:lvlJc w:val="left"/>
      <w:pPr>
        <w:ind w:left="5508" w:hanging="360"/>
      </w:pPr>
    </w:lvl>
    <w:lvl w:ilvl="8" w:tplc="0419001B" w:tentative="1">
      <w:start w:val="1"/>
      <w:numFmt w:val="lowerRoman"/>
      <w:lvlText w:val="%9."/>
      <w:lvlJc w:val="right"/>
      <w:pPr>
        <w:ind w:left="6228" w:hanging="180"/>
      </w:pPr>
    </w:lvl>
  </w:abstractNum>
  <w:abstractNum w:abstractNumId="11">
    <w:nsid w:val="6F6B2186"/>
    <w:multiLevelType w:val="hybridMultilevel"/>
    <w:tmpl w:val="9C783F8C"/>
    <w:lvl w:ilvl="0" w:tplc="8794A56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20D1C83"/>
    <w:multiLevelType w:val="hybridMultilevel"/>
    <w:tmpl w:val="1CB242FC"/>
    <w:lvl w:ilvl="0" w:tplc="25EC4288">
      <w:start w:val="1"/>
      <w:numFmt w:val="decimal"/>
      <w:lvlText w:val="%1."/>
      <w:lvlJc w:val="left"/>
      <w:pPr>
        <w:ind w:left="262" w:hanging="1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3A67FF8">
      <w:numFmt w:val="bullet"/>
      <w:lvlText w:val="•"/>
      <w:lvlJc w:val="left"/>
      <w:pPr>
        <w:ind w:left="1218" w:hanging="181"/>
      </w:pPr>
      <w:rPr>
        <w:rFonts w:hint="default"/>
        <w:lang w:val="ru-RU" w:eastAsia="en-US" w:bidi="ar-SA"/>
      </w:rPr>
    </w:lvl>
    <w:lvl w:ilvl="2" w:tplc="AD169F42">
      <w:numFmt w:val="bullet"/>
      <w:lvlText w:val="•"/>
      <w:lvlJc w:val="left"/>
      <w:pPr>
        <w:ind w:left="2177" w:hanging="181"/>
      </w:pPr>
      <w:rPr>
        <w:rFonts w:hint="default"/>
        <w:lang w:val="ru-RU" w:eastAsia="en-US" w:bidi="ar-SA"/>
      </w:rPr>
    </w:lvl>
    <w:lvl w:ilvl="3" w:tplc="19E02DE0">
      <w:numFmt w:val="bullet"/>
      <w:lvlText w:val="•"/>
      <w:lvlJc w:val="left"/>
      <w:pPr>
        <w:ind w:left="3135" w:hanging="181"/>
      </w:pPr>
      <w:rPr>
        <w:rFonts w:hint="default"/>
        <w:lang w:val="ru-RU" w:eastAsia="en-US" w:bidi="ar-SA"/>
      </w:rPr>
    </w:lvl>
    <w:lvl w:ilvl="4" w:tplc="3A44B34C">
      <w:numFmt w:val="bullet"/>
      <w:lvlText w:val="•"/>
      <w:lvlJc w:val="left"/>
      <w:pPr>
        <w:ind w:left="4094" w:hanging="181"/>
      </w:pPr>
      <w:rPr>
        <w:rFonts w:hint="default"/>
        <w:lang w:val="ru-RU" w:eastAsia="en-US" w:bidi="ar-SA"/>
      </w:rPr>
    </w:lvl>
    <w:lvl w:ilvl="5" w:tplc="DD0A6696">
      <w:numFmt w:val="bullet"/>
      <w:lvlText w:val="•"/>
      <w:lvlJc w:val="left"/>
      <w:pPr>
        <w:ind w:left="5053" w:hanging="181"/>
      </w:pPr>
      <w:rPr>
        <w:rFonts w:hint="default"/>
        <w:lang w:val="ru-RU" w:eastAsia="en-US" w:bidi="ar-SA"/>
      </w:rPr>
    </w:lvl>
    <w:lvl w:ilvl="6" w:tplc="02EED788">
      <w:numFmt w:val="bullet"/>
      <w:lvlText w:val="•"/>
      <w:lvlJc w:val="left"/>
      <w:pPr>
        <w:ind w:left="6011" w:hanging="181"/>
      </w:pPr>
      <w:rPr>
        <w:rFonts w:hint="default"/>
        <w:lang w:val="ru-RU" w:eastAsia="en-US" w:bidi="ar-SA"/>
      </w:rPr>
    </w:lvl>
    <w:lvl w:ilvl="7" w:tplc="22881BBA">
      <w:numFmt w:val="bullet"/>
      <w:lvlText w:val="•"/>
      <w:lvlJc w:val="left"/>
      <w:pPr>
        <w:ind w:left="6970" w:hanging="181"/>
      </w:pPr>
      <w:rPr>
        <w:rFonts w:hint="default"/>
        <w:lang w:val="ru-RU" w:eastAsia="en-US" w:bidi="ar-SA"/>
      </w:rPr>
    </w:lvl>
    <w:lvl w:ilvl="8" w:tplc="2A9033B0">
      <w:numFmt w:val="bullet"/>
      <w:lvlText w:val="•"/>
      <w:lvlJc w:val="left"/>
      <w:pPr>
        <w:ind w:left="7929" w:hanging="181"/>
      </w:pPr>
      <w:rPr>
        <w:rFonts w:hint="default"/>
        <w:lang w:val="ru-RU" w:eastAsia="en-US" w:bidi="ar-SA"/>
      </w:rPr>
    </w:lvl>
  </w:abstractNum>
  <w:abstractNum w:abstractNumId="13">
    <w:nsid w:val="7822118D"/>
    <w:multiLevelType w:val="hybridMultilevel"/>
    <w:tmpl w:val="021EBB3C"/>
    <w:lvl w:ilvl="0" w:tplc="8794A562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38DE0554">
      <w:numFmt w:val="bullet"/>
      <w:lvlText w:val="•"/>
      <w:lvlJc w:val="left"/>
      <w:pPr>
        <w:ind w:left="464" w:hanging="140"/>
      </w:pPr>
      <w:rPr>
        <w:rFonts w:hint="default"/>
        <w:lang w:val="ru-RU" w:eastAsia="en-US" w:bidi="ar-SA"/>
      </w:rPr>
    </w:lvl>
    <w:lvl w:ilvl="2" w:tplc="AE685972">
      <w:numFmt w:val="bullet"/>
      <w:lvlText w:val="•"/>
      <w:lvlJc w:val="left"/>
      <w:pPr>
        <w:ind w:left="829" w:hanging="140"/>
      </w:pPr>
      <w:rPr>
        <w:rFonts w:hint="default"/>
        <w:lang w:val="ru-RU" w:eastAsia="en-US" w:bidi="ar-SA"/>
      </w:rPr>
    </w:lvl>
    <w:lvl w:ilvl="3" w:tplc="F536C8D6">
      <w:numFmt w:val="bullet"/>
      <w:lvlText w:val="•"/>
      <w:lvlJc w:val="left"/>
      <w:pPr>
        <w:ind w:left="1194" w:hanging="140"/>
      </w:pPr>
      <w:rPr>
        <w:rFonts w:hint="default"/>
        <w:lang w:val="ru-RU" w:eastAsia="en-US" w:bidi="ar-SA"/>
      </w:rPr>
    </w:lvl>
    <w:lvl w:ilvl="4" w:tplc="5772299A">
      <w:numFmt w:val="bullet"/>
      <w:lvlText w:val="•"/>
      <w:lvlJc w:val="left"/>
      <w:pPr>
        <w:ind w:left="1558" w:hanging="140"/>
      </w:pPr>
      <w:rPr>
        <w:rFonts w:hint="default"/>
        <w:lang w:val="ru-RU" w:eastAsia="en-US" w:bidi="ar-SA"/>
      </w:rPr>
    </w:lvl>
    <w:lvl w:ilvl="5" w:tplc="500435D0">
      <w:numFmt w:val="bullet"/>
      <w:lvlText w:val="•"/>
      <w:lvlJc w:val="left"/>
      <w:pPr>
        <w:ind w:left="1923" w:hanging="140"/>
      </w:pPr>
      <w:rPr>
        <w:rFonts w:hint="default"/>
        <w:lang w:val="ru-RU" w:eastAsia="en-US" w:bidi="ar-SA"/>
      </w:rPr>
    </w:lvl>
    <w:lvl w:ilvl="6" w:tplc="C6E25EEE">
      <w:numFmt w:val="bullet"/>
      <w:lvlText w:val="•"/>
      <w:lvlJc w:val="left"/>
      <w:pPr>
        <w:ind w:left="2288" w:hanging="140"/>
      </w:pPr>
      <w:rPr>
        <w:rFonts w:hint="default"/>
        <w:lang w:val="ru-RU" w:eastAsia="en-US" w:bidi="ar-SA"/>
      </w:rPr>
    </w:lvl>
    <w:lvl w:ilvl="7" w:tplc="58146BF0">
      <w:numFmt w:val="bullet"/>
      <w:lvlText w:val="•"/>
      <w:lvlJc w:val="left"/>
      <w:pPr>
        <w:ind w:left="2652" w:hanging="140"/>
      </w:pPr>
      <w:rPr>
        <w:rFonts w:hint="default"/>
        <w:lang w:val="ru-RU" w:eastAsia="en-US" w:bidi="ar-SA"/>
      </w:rPr>
    </w:lvl>
    <w:lvl w:ilvl="8" w:tplc="660E9492">
      <w:numFmt w:val="bullet"/>
      <w:lvlText w:val="•"/>
      <w:lvlJc w:val="left"/>
      <w:pPr>
        <w:ind w:left="3017" w:hanging="140"/>
      </w:pPr>
      <w:rPr>
        <w:rFonts w:hint="default"/>
        <w:lang w:val="ru-RU" w:eastAsia="en-US" w:bidi="ar-SA"/>
      </w:rPr>
    </w:lvl>
  </w:abstractNum>
  <w:abstractNum w:abstractNumId="14">
    <w:nsid w:val="7A5F4EE4"/>
    <w:multiLevelType w:val="hybridMultilevel"/>
    <w:tmpl w:val="A0486EE8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3"/>
  </w:num>
  <w:num w:numId="2">
    <w:abstractNumId w:val="2"/>
  </w:num>
  <w:num w:numId="3">
    <w:abstractNumId w:val="9"/>
  </w:num>
  <w:num w:numId="4">
    <w:abstractNumId w:val="7"/>
  </w:num>
  <w:num w:numId="5">
    <w:abstractNumId w:val="8"/>
  </w:num>
  <w:num w:numId="6">
    <w:abstractNumId w:val="6"/>
  </w:num>
  <w:num w:numId="7">
    <w:abstractNumId w:val="12"/>
  </w:num>
  <w:num w:numId="8">
    <w:abstractNumId w:val="1"/>
  </w:num>
  <w:num w:numId="9">
    <w:abstractNumId w:val="4"/>
  </w:num>
  <w:num w:numId="10">
    <w:abstractNumId w:val="14"/>
  </w:num>
  <w:num w:numId="11">
    <w:abstractNumId w:val="5"/>
  </w:num>
  <w:num w:numId="12">
    <w:abstractNumId w:val="3"/>
  </w:num>
  <w:num w:numId="13">
    <w:abstractNumId w:val="11"/>
  </w:num>
  <w:num w:numId="14">
    <w:abstractNumId w:val="10"/>
  </w:num>
  <w:num w:numId="1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savePreviewPicture/>
  <w:hdrShapeDefaults>
    <o:shapedefaults v:ext="edit" spidmax="6147"/>
    <o:shapelayout v:ext="edit">
      <o:idmap v:ext="edit" data="6"/>
    </o:shapelayout>
  </w:hdrShapeDefaults>
  <w:footnotePr>
    <w:footnote w:id="0"/>
    <w:footnote w:id="1"/>
  </w:footnotePr>
  <w:endnotePr>
    <w:endnote w:id="0"/>
    <w:endnote w:id="1"/>
  </w:endnotePr>
  <w:compat>
    <w:ulTrailSpace/>
  </w:compat>
  <w:rsids>
    <w:rsidRoot w:val="00F41E5D"/>
    <w:rsid w:val="000269F2"/>
    <w:rsid w:val="000C0FD4"/>
    <w:rsid w:val="000E49FD"/>
    <w:rsid w:val="001211C9"/>
    <w:rsid w:val="00135FC8"/>
    <w:rsid w:val="00141BD6"/>
    <w:rsid w:val="001520AE"/>
    <w:rsid w:val="00194A7D"/>
    <w:rsid w:val="001A63C3"/>
    <w:rsid w:val="001C2D03"/>
    <w:rsid w:val="0021378B"/>
    <w:rsid w:val="002251FA"/>
    <w:rsid w:val="00266E49"/>
    <w:rsid w:val="002A765D"/>
    <w:rsid w:val="002B72E0"/>
    <w:rsid w:val="002C2A7C"/>
    <w:rsid w:val="002E1776"/>
    <w:rsid w:val="00337D95"/>
    <w:rsid w:val="003626BF"/>
    <w:rsid w:val="00375098"/>
    <w:rsid w:val="003C5065"/>
    <w:rsid w:val="003F413D"/>
    <w:rsid w:val="00421143"/>
    <w:rsid w:val="004D13B7"/>
    <w:rsid w:val="00584E89"/>
    <w:rsid w:val="005A419E"/>
    <w:rsid w:val="005F2811"/>
    <w:rsid w:val="00602483"/>
    <w:rsid w:val="0060356D"/>
    <w:rsid w:val="00604EB4"/>
    <w:rsid w:val="00647BAA"/>
    <w:rsid w:val="00692044"/>
    <w:rsid w:val="006A58B2"/>
    <w:rsid w:val="006F0E54"/>
    <w:rsid w:val="006F5187"/>
    <w:rsid w:val="007274F7"/>
    <w:rsid w:val="0075586E"/>
    <w:rsid w:val="007A060C"/>
    <w:rsid w:val="007E31E3"/>
    <w:rsid w:val="007E687E"/>
    <w:rsid w:val="00816FF9"/>
    <w:rsid w:val="00833CB8"/>
    <w:rsid w:val="00841054"/>
    <w:rsid w:val="008565AC"/>
    <w:rsid w:val="008A40BC"/>
    <w:rsid w:val="00905EED"/>
    <w:rsid w:val="0090747E"/>
    <w:rsid w:val="0093194A"/>
    <w:rsid w:val="00993754"/>
    <w:rsid w:val="009C6BD6"/>
    <w:rsid w:val="00A05945"/>
    <w:rsid w:val="00A106E1"/>
    <w:rsid w:val="00A60E1A"/>
    <w:rsid w:val="00A71A7D"/>
    <w:rsid w:val="00A72656"/>
    <w:rsid w:val="00A755EF"/>
    <w:rsid w:val="00A80DA5"/>
    <w:rsid w:val="00A86172"/>
    <w:rsid w:val="00A90E05"/>
    <w:rsid w:val="00B270D3"/>
    <w:rsid w:val="00B27DBA"/>
    <w:rsid w:val="00B46BA0"/>
    <w:rsid w:val="00B53080"/>
    <w:rsid w:val="00B653EA"/>
    <w:rsid w:val="00B77A1F"/>
    <w:rsid w:val="00B82FDA"/>
    <w:rsid w:val="00BA1C0F"/>
    <w:rsid w:val="00BB15F3"/>
    <w:rsid w:val="00BC395C"/>
    <w:rsid w:val="00BC3F37"/>
    <w:rsid w:val="00BC4465"/>
    <w:rsid w:val="00C26A65"/>
    <w:rsid w:val="00C34D8D"/>
    <w:rsid w:val="00CB2CB9"/>
    <w:rsid w:val="00D12066"/>
    <w:rsid w:val="00D26500"/>
    <w:rsid w:val="00D37B25"/>
    <w:rsid w:val="00D613D8"/>
    <w:rsid w:val="00D8092C"/>
    <w:rsid w:val="00D972CD"/>
    <w:rsid w:val="00DA1939"/>
    <w:rsid w:val="00DD6826"/>
    <w:rsid w:val="00DE44EB"/>
    <w:rsid w:val="00DF631E"/>
    <w:rsid w:val="00E12FBA"/>
    <w:rsid w:val="00E167CE"/>
    <w:rsid w:val="00E215F3"/>
    <w:rsid w:val="00E448CC"/>
    <w:rsid w:val="00E544B2"/>
    <w:rsid w:val="00E70B2A"/>
    <w:rsid w:val="00E94011"/>
    <w:rsid w:val="00EE75F1"/>
    <w:rsid w:val="00F132D7"/>
    <w:rsid w:val="00F41E5D"/>
    <w:rsid w:val="00FB3D5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F132D7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rsid w:val="00F132D7"/>
    <w:pPr>
      <w:ind w:left="262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1"/>
    <w:qFormat/>
    <w:rsid w:val="00F132D7"/>
    <w:pPr>
      <w:spacing w:before="5" w:line="274" w:lineRule="exact"/>
      <w:ind w:left="322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F132D7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F132D7"/>
    <w:rPr>
      <w:sz w:val="24"/>
      <w:szCs w:val="24"/>
    </w:rPr>
  </w:style>
  <w:style w:type="paragraph" w:styleId="a4">
    <w:name w:val="Title"/>
    <w:basedOn w:val="a"/>
    <w:uiPriority w:val="1"/>
    <w:qFormat/>
    <w:rsid w:val="00F132D7"/>
    <w:pPr>
      <w:ind w:left="1620" w:right="1595"/>
    </w:pPr>
    <w:rPr>
      <w:b/>
      <w:bCs/>
      <w:sz w:val="32"/>
      <w:szCs w:val="32"/>
    </w:rPr>
  </w:style>
  <w:style w:type="paragraph" w:styleId="a5">
    <w:name w:val="List Paragraph"/>
    <w:basedOn w:val="a"/>
    <w:uiPriority w:val="1"/>
    <w:qFormat/>
    <w:rsid w:val="00F132D7"/>
    <w:pPr>
      <w:ind w:left="461" w:hanging="140"/>
    </w:pPr>
  </w:style>
  <w:style w:type="paragraph" w:customStyle="1" w:styleId="TableParagraph">
    <w:name w:val="Table Paragraph"/>
    <w:basedOn w:val="a"/>
    <w:uiPriority w:val="1"/>
    <w:qFormat/>
    <w:rsid w:val="00F132D7"/>
  </w:style>
  <w:style w:type="paragraph" w:styleId="a6">
    <w:name w:val="Balloon Text"/>
    <w:basedOn w:val="a"/>
    <w:link w:val="a7"/>
    <w:uiPriority w:val="99"/>
    <w:semiHidden/>
    <w:unhideWhenUsed/>
    <w:rsid w:val="005F281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F2811"/>
    <w:rPr>
      <w:rFonts w:ascii="Tahoma" w:eastAsia="Times New Roman" w:hAnsi="Tahoma" w:cs="Tahoma"/>
      <w:sz w:val="16"/>
      <w:szCs w:val="16"/>
      <w:lang w:val="ru-RU"/>
    </w:rPr>
  </w:style>
  <w:style w:type="paragraph" w:styleId="a8">
    <w:name w:val="footnote text"/>
    <w:basedOn w:val="a"/>
    <w:link w:val="a9"/>
    <w:uiPriority w:val="99"/>
    <w:rsid w:val="005A419E"/>
    <w:pPr>
      <w:widowControl/>
      <w:autoSpaceDE/>
      <w:autoSpaceDN/>
    </w:pPr>
    <w:rPr>
      <w:rFonts w:eastAsiaTheme="minorEastAsia"/>
      <w:sz w:val="20"/>
      <w:szCs w:val="20"/>
      <w:lang w:val="en-US" w:eastAsia="ru-RU"/>
    </w:rPr>
  </w:style>
  <w:style w:type="character" w:customStyle="1" w:styleId="a9">
    <w:name w:val="Текст сноски Знак"/>
    <w:basedOn w:val="a0"/>
    <w:link w:val="a8"/>
    <w:uiPriority w:val="99"/>
    <w:rsid w:val="005A419E"/>
    <w:rPr>
      <w:rFonts w:ascii="Times New Roman" w:eastAsiaTheme="minorEastAsia" w:hAnsi="Times New Roman" w:cs="Times New Roman"/>
      <w:sz w:val="20"/>
      <w:szCs w:val="20"/>
      <w:lang w:eastAsia="ru-RU"/>
    </w:rPr>
  </w:style>
  <w:style w:type="character" w:styleId="aa">
    <w:name w:val="footnote reference"/>
    <w:basedOn w:val="a0"/>
    <w:uiPriority w:val="99"/>
    <w:rsid w:val="005A419E"/>
    <w:rPr>
      <w:rFonts w:cs="Times New Roman"/>
      <w:vertAlign w:val="superscript"/>
    </w:rPr>
  </w:style>
  <w:style w:type="table" w:styleId="ab">
    <w:name w:val="Table Grid"/>
    <w:basedOn w:val="a1"/>
    <w:uiPriority w:val="59"/>
    <w:rsid w:val="000E49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header"/>
    <w:basedOn w:val="a"/>
    <w:link w:val="ad"/>
    <w:uiPriority w:val="99"/>
    <w:unhideWhenUsed/>
    <w:rsid w:val="00BC395C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BC395C"/>
    <w:rPr>
      <w:rFonts w:ascii="Times New Roman" w:eastAsia="Times New Roman" w:hAnsi="Times New Roman" w:cs="Times New Roman"/>
      <w:lang w:val="ru-RU"/>
    </w:rPr>
  </w:style>
  <w:style w:type="paragraph" w:styleId="ae">
    <w:name w:val="footer"/>
    <w:basedOn w:val="a"/>
    <w:link w:val="af"/>
    <w:uiPriority w:val="99"/>
    <w:unhideWhenUsed/>
    <w:rsid w:val="00BC395C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BC395C"/>
    <w:rPr>
      <w:rFonts w:ascii="Times New Roman" w:eastAsia="Times New Roman" w:hAnsi="Times New Roman" w:cs="Times New Roman"/>
      <w:lang w:val="ru-RU"/>
    </w:rPr>
  </w:style>
  <w:style w:type="paragraph" w:customStyle="1" w:styleId="af0">
    <w:name w:val="Информация об изменениях"/>
    <w:basedOn w:val="a"/>
    <w:next w:val="a"/>
    <w:uiPriority w:val="99"/>
    <w:rsid w:val="006F5187"/>
    <w:pPr>
      <w:adjustRightInd w:val="0"/>
      <w:spacing w:before="180" w:line="360" w:lineRule="auto"/>
      <w:ind w:left="360" w:right="360"/>
      <w:jc w:val="both"/>
    </w:pPr>
    <w:rPr>
      <w:color w:val="353842"/>
      <w:sz w:val="18"/>
      <w:szCs w:val="18"/>
      <w:shd w:val="clear" w:color="auto" w:fill="EAEFED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262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1"/>
    <w:qFormat/>
    <w:pPr>
      <w:spacing w:before="5" w:line="274" w:lineRule="exact"/>
      <w:ind w:left="322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ind w:left="1620" w:right="1595"/>
    </w:pPr>
    <w:rPr>
      <w:b/>
      <w:bCs/>
      <w:sz w:val="32"/>
      <w:szCs w:val="32"/>
    </w:rPr>
  </w:style>
  <w:style w:type="paragraph" w:styleId="a5">
    <w:name w:val="List Paragraph"/>
    <w:basedOn w:val="a"/>
    <w:uiPriority w:val="1"/>
    <w:qFormat/>
    <w:pPr>
      <w:ind w:left="461" w:hanging="140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Balloon Text"/>
    <w:basedOn w:val="a"/>
    <w:link w:val="a7"/>
    <w:uiPriority w:val="99"/>
    <w:semiHidden/>
    <w:unhideWhenUsed/>
    <w:rsid w:val="005F281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F2811"/>
    <w:rPr>
      <w:rFonts w:ascii="Tahoma" w:eastAsia="Times New Roman" w:hAnsi="Tahoma" w:cs="Tahoma"/>
      <w:sz w:val="16"/>
      <w:szCs w:val="16"/>
      <w:lang w:val="ru-RU"/>
    </w:rPr>
  </w:style>
  <w:style w:type="paragraph" w:styleId="a8">
    <w:name w:val="footnote text"/>
    <w:basedOn w:val="a"/>
    <w:link w:val="a9"/>
    <w:uiPriority w:val="99"/>
    <w:rsid w:val="005A419E"/>
    <w:pPr>
      <w:widowControl/>
      <w:autoSpaceDE/>
      <w:autoSpaceDN/>
    </w:pPr>
    <w:rPr>
      <w:rFonts w:eastAsiaTheme="minorEastAsia"/>
      <w:sz w:val="20"/>
      <w:szCs w:val="20"/>
      <w:lang w:val="en-US" w:eastAsia="ru-RU"/>
    </w:rPr>
  </w:style>
  <w:style w:type="character" w:customStyle="1" w:styleId="a9">
    <w:name w:val="Текст сноски Знак"/>
    <w:basedOn w:val="a0"/>
    <w:link w:val="a8"/>
    <w:uiPriority w:val="99"/>
    <w:rsid w:val="005A419E"/>
    <w:rPr>
      <w:rFonts w:ascii="Times New Roman" w:eastAsiaTheme="minorEastAsia" w:hAnsi="Times New Roman" w:cs="Times New Roman"/>
      <w:sz w:val="20"/>
      <w:szCs w:val="20"/>
      <w:lang w:eastAsia="ru-RU"/>
    </w:rPr>
  </w:style>
  <w:style w:type="character" w:styleId="aa">
    <w:name w:val="footnote reference"/>
    <w:basedOn w:val="a0"/>
    <w:uiPriority w:val="99"/>
    <w:rsid w:val="005A419E"/>
    <w:rPr>
      <w:rFonts w:cs="Times New Roman"/>
      <w:vertAlign w:val="superscript"/>
    </w:rPr>
  </w:style>
  <w:style w:type="table" w:styleId="ab">
    <w:name w:val="Table Grid"/>
    <w:basedOn w:val="a1"/>
    <w:uiPriority w:val="59"/>
    <w:rsid w:val="000E49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header"/>
    <w:basedOn w:val="a"/>
    <w:link w:val="ad"/>
    <w:uiPriority w:val="99"/>
    <w:unhideWhenUsed/>
    <w:rsid w:val="00BC395C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BC395C"/>
    <w:rPr>
      <w:rFonts w:ascii="Times New Roman" w:eastAsia="Times New Roman" w:hAnsi="Times New Roman" w:cs="Times New Roman"/>
      <w:lang w:val="ru-RU"/>
    </w:rPr>
  </w:style>
  <w:style w:type="paragraph" w:styleId="ae">
    <w:name w:val="footer"/>
    <w:basedOn w:val="a"/>
    <w:link w:val="af"/>
    <w:uiPriority w:val="99"/>
    <w:unhideWhenUsed/>
    <w:rsid w:val="00BC395C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BC395C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ural-metal.info" TargetMode="Externa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2D5662-67C0-4C92-9E6A-6EE8CFA7BF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1623</Words>
  <Characters>9254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Степанова</dc:creator>
  <cp:lastModifiedBy>МОРОЗОВАГА</cp:lastModifiedBy>
  <cp:revision>4</cp:revision>
  <cp:lastPrinted>2023-05-03T12:22:00Z</cp:lastPrinted>
  <dcterms:created xsi:type="dcterms:W3CDTF">2023-05-03T12:21:00Z</dcterms:created>
  <dcterms:modified xsi:type="dcterms:W3CDTF">2023-08-11T05:19:00Z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2021-03-29T00:00:00Z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2022-11-08T00:00:00Z</vt:filetime>
  </property>
</Properties>
</file>